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D6241" w14:textId="75819E5A" w:rsidR="004D548E" w:rsidRDefault="00E771A4" w:rsidP="24A16D2C">
      <w:pPr>
        <w:autoSpaceDE w:val="0"/>
        <w:autoSpaceDN w:val="0"/>
        <w:adjustRightInd w:val="0"/>
        <w:spacing w:after="0" w:line="240" w:lineRule="auto"/>
        <w:jc w:val="center"/>
        <w:rPr>
          <w:rFonts w:ascii="Times New Roman" w:eastAsia="Times New Roman" w:hAnsi="Times New Roman" w:cs="Times New Roman"/>
          <w:b/>
          <w:bCs/>
          <w:sz w:val="24"/>
          <w:szCs w:val="24"/>
          <w:lang w:val="en" w:eastAsia="en-US"/>
        </w:rPr>
      </w:pPr>
      <w:r>
        <w:rPr>
          <w:rFonts w:ascii="Times New Roman" w:eastAsia="Times New Roman" w:hAnsi="Times New Roman" w:cs="Times New Roman"/>
          <w:b/>
          <w:bCs/>
          <w:sz w:val="24"/>
          <w:szCs w:val="24"/>
          <w:lang w:val="en" w:eastAsia="en-US"/>
        </w:rPr>
        <w:t>FRIT 305</w:t>
      </w:r>
      <w:r w:rsidR="003431BD">
        <w:rPr>
          <w:rFonts w:ascii="Times New Roman" w:eastAsia="Times New Roman" w:hAnsi="Times New Roman" w:cs="Times New Roman"/>
          <w:b/>
          <w:bCs/>
          <w:sz w:val="24"/>
          <w:szCs w:val="24"/>
          <w:lang w:val="en" w:eastAsia="en-US"/>
        </w:rPr>
        <w:t>4</w:t>
      </w:r>
      <w:r>
        <w:rPr>
          <w:rFonts w:ascii="Times New Roman" w:eastAsia="Times New Roman" w:hAnsi="Times New Roman" w:cs="Times New Roman"/>
          <w:b/>
          <w:bCs/>
          <w:sz w:val="24"/>
          <w:szCs w:val="24"/>
          <w:lang w:val="en" w:eastAsia="en-US"/>
        </w:rPr>
        <w:t xml:space="preserve">: </w:t>
      </w:r>
      <w:r w:rsidR="00373450">
        <w:rPr>
          <w:rFonts w:ascii="Times New Roman" w:eastAsia="Times New Roman" w:hAnsi="Times New Roman" w:cs="Times New Roman"/>
          <w:b/>
          <w:bCs/>
          <w:sz w:val="24"/>
          <w:szCs w:val="24"/>
          <w:lang w:val="en" w:eastAsia="en-US"/>
        </w:rPr>
        <w:t>The</w:t>
      </w:r>
      <w:r w:rsidR="00CF0D3C">
        <w:rPr>
          <w:rFonts w:ascii="Times New Roman" w:eastAsia="Times New Roman" w:hAnsi="Times New Roman" w:cs="Times New Roman"/>
          <w:b/>
          <w:bCs/>
          <w:sz w:val="24"/>
          <w:szCs w:val="24"/>
          <w:lang w:val="en" w:eastAsia="en-US"/>
        </w:rPr>
        <w:t xml:space="preserve"> 21</w:t>
      </w:r>
      <w:r w:rsidR="00CF0D3C" w:rsidRPr="00CF0D3C">
        <w:rPr>
          <w:rFonts w:ascii="Times New Roman" w:eastAsia="Times New Roman" w:hAnsi="Times New Roman" w:cs="Times New Roman"/>
          <w:b/>
          <w:bCs/>
          <w:sz w:val="24"/>
          <w:szCs w:val="24"/>
          <w:vertAlign w:val="superscript"/>
          <w:lang w:val="en" w:eastAsia="en-US"/>
        </w:rPr>
        <w:t>st</w:t>
      </w:r>
      <w:r w:rsidR="00CF0D3C">
        <w:rPr>
          <w:rFonts w:ascii="Times New Roman" w:eastAsia="Times New Roman" w:hAnsi="Times New Roman" w:cs="Times New Roman"/>
          <w:b/>
          <w:bCs/>
          <w:sz w:val="24"/>
          <w:szCs w:val="24"/>
          <w:lang w:val="en" w:eastAsia="en-US"/>
        </w:rPr>
        <w:t>-</w:t>
      </w:r>
      <w:r w:rsidR="00373450">
        <w:rPr>
          <w:rFonts w:ascii="Times New Roman" w:eastAsia="Times New Roman" w:hAnsi="Times New Roman" w:cs="Times New Roman"/>
          <w:b/>
          <w:bCs/>
          <w:sz w:val="24"/>
          <w:szCs w:val="24"/>
          <w:lang w:val="en" w:eastAsia="en-US"/>
        </w:rPr>
        <w:t>C</w:t>
      </w:r>
      <w:r w:rsidR="00CF0D3C">
        <w:rPr>
          <w:rFonts w:ascii="Times New Roman" w:eastAsia="Times New Roman" w:hAnsi="Times New Roman" w:cs="Times New Roman"/>
          <w:b/>
          <w:bCs/>
          <w:sz w:val="24"/>
          <w:szCs w:val="24"/>
          <w:lang w:val="en" w:eastAsia="en-US"/>
        </w:rPr>
        <w:t xml:space="preserve">entury </w:t>
      </w:r>
      <w:r w:rsidR="00373450">
        <w:rPr>
          <w:rFonts w:ascii="Times New Roman" w:eastAsia="Times New Roman" w:hAnsi="Times New Roman" w:cs="Times New Roman"/>
          <w:b/>
          <w:bCs/>
          <w:sz w:val="24"/>
          <w:szCs w:val="24"/>
          <w:lang w:val="en" w:eastAsia="en-US"/>
        </w:rPr>
        <w:t>S</w:t>
      </w:r>
      <w:r w:rsidR="00CF0D3C">
        <w:rPr>
          <w:rFonts w:ascii="Times New Roman" w:eastAsia="Times New Roman" w:hAnsi="Times New Roman" w:cs="Times New Roman"/>
          <w:b/>
          <w:bCs/>
          <w:sz w:val="24"/>
          <w:szCs w:val="24"/>
          <w:lang w:val="en" w:eastAsia="en-US"/>
        </w:rPr>
        <w:t>kill: I</w:t>
      </w:r>
      <w:r w:rsidR="24A16D2C" w:rsidRPr="24A16D2C">
        <w:rPr>
          <w:rFonts w:ascii="Times New Roman" w:eastAsia="Times New Roman" w:hAnsi="Times New Roman" w:cs="Times New Roman"/>
          <w:b/>
          <w:bCs/>
          <w:sz w:val="24"/>
          <w:szCs w:val="24"/>
          <w:lang w:val="en" w:eastAsia="en-US"/>
        </w:rPr>
        <w:t xml:space="preserve">ntercultural </w:t>
      </w:r>
      <w:r w:rsidR="00373450">
        <w:rPr>
          <w:rFonts w:ascii="Times New Roman" w:eastAsia="Times New Roman" w:hAnsi="Times New Roman" w:cs="Times New Roman"/>
          <w:b/>
          <w:bCs/>
          <w:sz w:val="24"/>
          <w:szCs w:val="24"/>
          <w:lang w:val="en" w:eastAsia="en-US"/>
        </w:rPr>
        <w:t>C</w:t>
      </w:r>
      <w:r w:rsidR="24A16D2C" w:rsidRPr="24A16D2C">
        <w:rPr>
          <w:rFonts w:ascii="Times New Roman" w:eastAsia="Times New Roman" w:hAnsi="Times New Roman" w:cs="Times New Roman"/>
          <w:b/>
          <w:bCs/>
          <w:sz w:val="24"/>
          <w:szCs w:val="24"/>
          <w:lang w:val="en" w:eastAsia="en-US"/>
        </w:rPr>
        <w:t>ompetence</w:t>
      </w:r>
      <w:r w:rsidR="00373450">
        <w:rPr>
          <w:rFonts w:ascii="Times New Roman" w:eastAsia="Times New Roman" w:hAnsi="Times New Roman" w:cs="Times New Roman"/>
          <w:b/>
          <w:bCs/>
          <w:sz w:val="24"/>
          <w:szCs w:val="24"/>
          <w:lang w:val="en" w:eastAsia="en-US"/>
        </w:rPr>
        <w:t xml:space="preserve"> for Global Citizenship</w:t>
      </w:r>
    </w:p>
    <w:p w14:paraId="679F0BB0" w14:textId="0FDDB25E" w:rsidR="00E34C58" w:rsidRDefault="00E34C58" w:rsidP="24A16D2C">
      <w:pPr>
        <w:autoSpaceDE w:val="0"/>
        <w:autoSpaceDN w:val="0"/>
        <w:adjustRightInd w:val="0"/>
        <w:spacing w:after="0" w:line="240" w:lineRule="auto"/>
        <w:jc w:val="center"/>
        <w:rPr>
          <w:rFonts w:ascii="Times New Roman" w:eastAsia="Times New Roman" w:hAnsi="Times New Roman" w:cs="Times New Roman"/>
          <w:b/>
          <w:bCs/>
          <w:sz w:val="24"/>
          <w:szCs w:val="24"/>
          <w:lang w:val="en" w:eastAsia="en-US"/>
        </w:rPr>
      </w:pPr>
      <w:r>
        <w:rPr>
          <w:rFonts w:ascii="Times New Roman" w:eastAsia="Times New Roman" w:hAnsi="Times New Roman" w:cs="Times New Roman"/>
          <w:b/>
          <w:bCs/>
          <w:sz w:val="24"/>
          <w:szCs w:val="24"/>
          <w:lang w:val="en" w:eastAsia="en-US"/>
        </w:rPr>
        <w:t xml:space="preserve">T/R </w:t>
      </w:r>
      <w:r w:rsidR="00373450">
        <w:rPr>
          <w:rFonts w:ascii="Times New Roman" w:eastAsia="Times New Roman" w:hAnsi="Times New Roman" w:cs="Times New Roman"/>
          <w:b/>
          <w:bCs/>
          <w:sz w:val="24"/>
          <w:szCs w:val="24"/>
          <w:lang w:val="en" w:eastAsia="en-US"/>
        </w:rPr>
        <w:t>80</w:t>
      </w:r>
      <w:r>
        <w:rPr>
          <w:rFonts w:ascii="Times New Roman" w:eastAsia="Times New Roman" w:hAnsi="Times New Roman" w:cs="Times New Roman"/>
          <w:b/>
          <w:bCs/>
          <w:sz w:val="24"/>
          <w:szCs w:val="24"/>
          <w:lang w:val="en" w:eastAsia="en-US"/>
        </w:rPr>
        <w:t xml:space="preserve"> mins</w:t>
      </w:r>
    </w:p>
    <w:p w14:paraId="5B9041FE" w14:textId="77777777" w:rsidR="004D548E" w:rsidRDefault="004D548E" w:rsidP="004D548E">
      <w:pPr>
        <w:autoSpaceDE w:val="0"/>
        <w:autoSpaceDN w:val="0"/>
        <w:adjustRightInd w:val="0"/>
        <w:spacing w:after="0" w:line="240" w:lineRule="auto"/>
        <w:rPr>
          <w:rFonts w:ascii="Times New Roman" w:eastAsia="Times New Roman" w:hAnsi="Times New Roman" w:cs="Times New Roman"/>
          <w:b/>
          <w:bCs/>
          <w:sz w:val="24"/>
          <w:szCs w:val="24"/>
          <w:lang w:val="en" w:eastAsia="en-US"/>
        </w:rPr>
      </w:pPr>
    </w:p>
    <w:p w14:paraId="48408C0F" w14:textId="77777777" w:rsidR="002B37D4" w:rsidRPr="002B37D4" w:rsidRDefault="002B37D4" w:rsidP="205FAF90">
      <w:pPr>
        <w:autoSpaceDE w:val="0"/>
        <w:autoSpaceDN w:val="0"/>
        <w:adjustRightInd w:val="0"/>
        <w:spacing w:after="0" w:line="240" w:lineRule="auto"/>
        <w:rPr>
          <w:rFonts w:ascii="Times New Roman" w:eastAsia="Times New Roman" w:hAnsi="Times New Roman" w:cs="Times New Roman"/>
          <w:color w:val="FF0000"/>
          <w:sz w:val="24"/>
          <w:szCs w:val="24"/>
          <w:lang w:val="en" w:eastAsia="en-US"/>
        </w:rPr>
      </w:pPr>
      <w:r w:rsidRPr="5545E607">
        <w:rPr>
          <w:rFonts w:ascii="Times New Roman" w:eastAsia="Times New Roman" w:hAnsi="Times New Roman" w:cs="Times New Roman"/>
          <w:sz w:val="24"/>
          <w:szCs w:val="24"/>
          <w:lang w:val="en" w:eastAsia="en-US"/>
        </w:rPr>
        <w:t>Janice M. Aski                                                                                                Cindy Xinquan Jiang</w:t>
      </w:r>
      <w:r>
        <w:rPr>
          <w:rFonts w:ascii="Times New Roman" w:eastAsia="Times New Roman" w:hAnsi="Times New Roman" w:cs="Times New Roman"/>
          <w:bCs/>
          <w:sz w:val="24"/>
          <w:szCs w:val="24"/>
          <w:lang w:val="en" w:eastAsia="en-US"/>
        </w:rPr>
        <w:tab/>
      </w:r>
      <w:r>
        <w:rPr>
          <w:rFonts w:ascii="Times New Roman" w:eastAsia="Times New Roman" w:hAnsi="Times New Roman" w:cs="Times New Roman"/>
          <w:bCs/>
          <w:sz w:val="24"/>
          <w:szCs w:val="24"/>
          <w:lang w:val="en" w:eastAsia="en-US"/>
        </w:rPr>
        <w:tab/>
      </w:r>
      <w:r>
        <w:rPr>
          <w:rFonts w:ascii="Times New Roman" w:eastAsia="Times New Roman" w:hAnsi="Times New Roman" w:cs="Times New Roman"/>
          <w:bCs/>
          <w:sz w:val="24"/>
          <w:szCs w:val="24"/>
          <w:lang w:val="en" w:eastAsia="en-US"/>
        </w:rPr>
        <w:tab/>
      </w:r>
      <w:r>
        <w:rPr>
          <w:rFonts w:ascii="Times New Roman" w:eastAsia="Times New Roman" w:hAnsi="Times New Roman" w:cs="Times New Roman"/>
          <w:bCs/>
          <w:sz w:val="24"/>
          <w:szCs w:val="24"/>
          <w:lang w:val="en" w:eastAsia="en-US"/>
        </w:rPr>
        <w:tab/>
      </w:r>
      <w:r>
        <w:rPr>
          <w:rFonts w:ascii="Times New Roman" w:eastAsia="Times New Roman" w:hAnsi="Times New Roman" w:cs="Times New Roman"/>
          <w:bCs/>
          <w:sz w:val="24"/>
          <w:szCs w:val="24"/>
          <w:lang w:val="en" w:eastAsia="en-US"/>
        </w:rPr>
        <w:tab/>
      </w:r>
      <w:r>
        <w:rPr>
          <w:rFonts w:ascii="Times New Roman" w:eastAsia="Times New Roman" w:hAnsi="Times New Roman" w:cs="Times New Roman"/>
          <w:bCs/>
          <w:sz w:val="24"/>
          <w:szCs w:val="24"/>
          <w:lang w:val="en" w:eastAsia="en-US"/>
        </w:rPr>
        <w:tab/>
      </w:r>
      <w:r>
        <w:rPr>
          <w:rFonts w:ascii="Times New Roman" w:eastAsia="Times New Roman" w:hAnsi="Times New Roman" w:cs="Times New Roman"/>
          <w:bCs/>
          <w:sz w:val="24"/>
          <w:szCs w:val="24"/>
          <w:lang w:val="en" w:eastAsia="en-US"/>
        </w:rPr>
        <w:tab/>
      </w:r>
    </w:p>
    <w:p w14:paraId="6F49ECAB" w14:textId="77777777" w:rsidR="002B37D4" w:rsidRPr="002B37D4" w:rsidRDefault="205FAF90" w:rsidP="205FAF90">
      <w:pPr>
        <w:autoSpaceDE w:val="0"/>
        <w:autoSpaceDN w:val="0"/>
        <w:adjustRightInd w:val="0"/>
        <w:spacing w:after="0" w:line="240" w:lineRule="auto"/>
        <w:rPr>
          <w:rFonts w:ascii="Times New Roman" w:eastAsia="Times New Roman" w:hAnsi="Times New Roman" w:cs="Times New Roman"/>
          <w:sz w:val="24"/>
          <w:szCs w:val="24"/>
          <w:lang w:val="en" w:eastAsia="en-US"/>
        </w:rPr>
      </w:pPr>
      <w:r w:rsidRPr="205FAF90">
        <w:rPr>
          <w:rFonts w:ascii="Times New Roman" w:eastAsia="Times New Roman" w:hAnsi="Times New Roman" w:cs="Times New Roman"/>
          <w:sz w:val="24"/>
          <w:szCs w:val="24"/>
          <w:lang w:val="en" w:eastAsia="en-US"/>
        </w:rPr>
        <w:t>Department of French and Italian                                                     Office of International Affairs</w:t>
      </w:r>
    </w:p>
    <w:p w14:paraId="0209586E" w14:textId="77777777" w:rsidR="002B37D4" w:rsidRPr="002B37D4" w:rsidRDefault="205FAF90" w:rsidP="205FAF90">
      <w:pPr>
        <w:autoSpaceDE w:val="0"/>
        <w:autoSpaceDN w:val="0"/>
        <w:adjustRightInd w:val="0"/>
        <w:spacing w:after="0" w:line="240" w:lineRule="auto"/>
        <w:rPr>
          <w:rFonts w:ascii="Times New Roman" w:eastAsia="Times New Roman" w:hAnsi="Times New Roman" w:cs="Times New Roman"/>
          <w:sz w:val="24"/>
          <w:szCs w:val="24"/>
          <w:lang w:val="en" w:eastAsia="en-US"/>
        </w:rPr>
      </w:pPr>
      <w:r w:rsidRPr="205FAF90">
        <w:rPr>
          <w:rFonts w:ascii="Times New Roman" w:eastAsia="Times New Roman" w:hAnsi="Times New Roman" w:cs="Times New Roman"/>
          <w:sz w:val="24"/>
          <w:szCs w:val="24"/>
          <w:lang w:val="en" w:eastAsia="en-US"/>
        </w:rPr>
        <w:t xml:space="preserve">Email: </w:t>
      </w:r>
      <w:hyperlink r:id="rId8">
        <w:r w:rsidRPr="205FAF90">
          <w:rPr>
            <w:rStyle w:val="Hyperlink"/>
            <w:rFonts w:ascii="Times New Roman" w:eastAsia="Times New Roman" w:hAnsi="Times New Roman" w:cs="Times New Roman"/>
            <w:sz w:val="24"/>
            <w:szCs w:val="24"/>
            <w:lang w:val="en" w:eastAsia="en-US"/>
          </w:rPr>
          <w:t>aski.1@osu.edu</w:t>
        </w:r>
      </w:hyperlink>
      <w:r w:rsidRPr="205FAF90">
        <w:rPr>
          <w:rFonts w:ascii="Times New Roman" w:eastAsia="Times New Roman" w:hAnsi="Times New Roman" w:cs="Times New Roman"/>
          <w:sz w:val="24"/>
          <w:szCs w:val="24"/>
          <w:lang w:val="en" w:eastAsia="en-US"/>
        </w:rPr>
        <w:t xml:space="preserve">                                                                                      jiang.533@osu.edu</w:t>
      </w:r>
    </w:p>
    <w:p w14:paraId="3B9234A0" w14:textId="77777777" w:rsidR="002B37D4" w:rsidRPr="002B37D4" w:rsidRDefault="205FAF90" w:rsidP="205FAF90">
      <w:pPr>
        <w:autoSpaceDE w:val="0"/>
        <w:autoSpaceDN w:val="0"/>
        <w:adjustRightInd w:val="0"/>
        <w:spacing w:after="0" w:line="240" w:lineRule="auto"/>
        <w:rPr>
          <w:rFonts w:ascii="Times New Roman" w:eastAsia="Times New Roman" w:hAnsi="Times New Roman" w:cs="Times New Roman"/>
          <w:color w:val="FF0000"/>
          <w:sz w:val="24"/>
          <w:szCs w:val="24"/>
          <w:lang w:val="en" w:eastAsia="en-US"/>
        </w:rPr>
      </w:pPr>
      <w:r w:rsidRPr="205FAF90">
        <w:rPr>
          <w:rFonts w:ascii="Times New Roman" w:eastAsia="Times New Roman" w:hAnsi="Times New Roman" w:cs="Times New Roman"/>
          <w:sz w:val="24"/>
          <w:szCs w:val="24"/>
          <w:lang w:val="en" w:eastAsia="en-US"/>
        </w:rPr>
        <w:t>Office hours: TBD</w:t>
      </w:r>
      <w:r w:rsidR="00CF0D3C">
        <w:rPr>
          <w:rFonts w:ascii="Times New Roman" w:eastAsia="Times New Roman" w:hAnsi="Times New Roman" w:cs="Times New Roman"/>
          <w:sz w:val="24"/>
          <w:szCs w:val="24"/>
          <w:lang w:val="en" w:eastAsia="en-US"/>
        </w:rPr>
        <w:tab/>
      </w:r>
      <w:r w:rsidR="00CF0D3C">
        <w:rPr>
          <w:rFonts w:ascii="Times New Roman" w:eastAsia="Times New Roman" w:hAnsi="Times New Roman" w:cs="Times New Roman"/>
          <w:sz w:val="24"/>
          <w:szCs w:val="24"/>
          <w:lang w:val="en" w:eastAsia="en-US"/>
        </w:rPr>
        <w:tab/>
      </w:r>
      <w:r w:rsidR="00CF0D3C">
        <w:rPr>
          <w:rFonts w:ascii="Times New Roman" w:eastAsia="Times New Roman" w:hAnsi="Times New Roman" w:cs="Times New Roman"/>
          <w:sz w:val="24"/>
          <w:szCs w:val="24"/>
          <w:lang w:val="en" w:eastAsia="en-US"/>
        </w:rPr>
        <w:tab/>
      </w:r>
      <w:r w:rsidR="00CF0D3C">
        <w:rPr>
          <w:rFonts w:ascii="Times New Roman" w:eastAsia="Times New Roman" w:hAnsi="Times New Roman" w:cs="Times New Roman"/>
          <w:sz w:val="24"/>
          <w:szCs w:val="24"/>
          <w:lang w:val="en" w:eastAsia="en-US"/>
        </w:rPr>
        <w:tab/>
      </w:r>
      <w:r w:rsidR="00CF0D3C">
        <w:rPr>
          <w:rFonts w:ascii="Times New Roman" w:eastAsia="Times New Roman" w:hAnsi="Times New Roman" w:cs="Times New Roman"/>
          <w:sz w:val="24"/>
          <w:szCs w:val="24"/>
          <w:lang w:val="en" w:eastAsia="en-US"/>
        </w:rPr>
        <w:tab/>
      </w:r>
      <w:r w:rsidR="00CF0D3C">
        <w:rPr>
          <w:rFonts w:ascii="Times New Roman" w:eastAsia="Times New Roman" w:hAnsi="Times New Roman" w:cs="Times New Roman"/>
          <w:sz w:val="24"/>
          <w:szCs w:val="24"/>
          <w:lang w:val="en" w:eastAsia="en-US"/>
        </w:rPr>
        <w:tab/>
      </w:r>
      <w:r w:rsidR="00CF0D3C">
        <w:rPr>
          <w:rFonts w:ascii="Times New Roman" w:eastAsia="Times New Roman" w:hAnsi="Times New Roman" w:cs="Times New Roman"/>
          <w:sz w:val="24"/>
          <w:szCs w:val="24"/>
          <w:lang w:val="en" w:eastAsia="en-US"/>
        </w:rPr>
        <w:tab/>
      </w:r>
      <w:r w:rsidR="00CF0D3C">
        <w:rPr>
          <w:rFonts w:ascii="Times New Roman" w:eastAsia="Times New Roman" w:hAnsi="Times New Roman" w:cs="Times New Roman"/>
          <w:sz w:val="24"/>
          <w:szCs w:val="24"/>
          <w:lang w:val="en" w:eastAsia="en-US"/>
        </w:rPr>
        <w:tab/>
        <w:t>Office hours: TBD</w:t>
      </w:r>
    </w:p>
    <w:p w14:paraId="72F9AE99" w14:textId="77777777" w:rsidR="24A16D2C" w:rsidRDefault="24A16D2C" w:rsidP="24A16D2C">
      <w:pPr>
        <w:spacing w:after="0" w:line="240" w:lineRule="auto"/>
        <w:rPr>
          <w:rFonts w:ascii="Times New Roman" w:eastAsia="Times New Roman" w:hAnsi="Times New Roman" w:cs="Times New Roman"/>
          <w:b/>
          <w:bCs/>
          <w:sz w:val="24"/>
          <w:szCs w:val="24"/>
          <w:lang w:val="en" w:eastAsia="en-US"/>
        </w:rPr>
      </w:pPr>
    </w:p>
    <w:p w14:paraId="6FAC1792" w14:textId="77777777" w:rsidR="00BE67E3" w:rsidRDefault="004D548E" w:rsidP="004D548E">
      <w:pPr>
        <w:autoSpaceDE w:val="0"/>
        <w:autoSpaceDN w:val="0"/>
        <w:adjustRightInd w:val="0"/>
        <w:spacing w:after="0" w:line="240" w:lineRule="auto"/>
        <w:rPr>
          <w:rFonts w:ascii="Times New Roman" w:eastAsia="Times New Roman" w:hAnsi="Times New Roman" w:cs="Times New Roman"/>
          <w:sz w:val="24"/>
          <w:szCs w:val="24"/>
          <w:lang w:val="en" w:eastAsia="en-US"/>
        </w:rPr>
      </w:pPr>
      <w:r w:rsidRPr="00BE67E3">
        <w:rPr>
          <w:rFonts w:ascii="Times New Roman" w:eastAsia="Times New Roman" w:hAnsi="Times New Roman" w:cs="Times New Roman"/>
          <w:b/>
          <w:bCs/>
          <w:sz w:val="24"/>
          <w:szCs w:val="24"/>
          <w:lang w:val="en" w:eastAsia="en-US"/>
        </w:rPr>
        <w:t>Course description</w:t>
      </w:r>
      <w:r w:rsidRPr="00BE67E3">
        <w:rPr>
          <w:rFonts w:ascii="Times New Roman" w:eastAsia="Times New Roman" w:hAnsi="Times New Roman" w:cs="Times New Roman"/>
          <w:sz w:val="24"/>
          <w:szCs w:val="24"/>
          <w:lang w:val="en" w:eastAsia="en-US"/>
        </w:rPr>
        <w:t>:</w:t>
      </w:r>
      <w:r w:rsidR="00C75A72" w:rsidRPr="00BE67E3">
        <w:rPr>
          <w:rFonts w:ascii="Times New Roman" w:eastAsia="Times New Roman" w:hAnsi="Times New Roman" w:cs="Times New Roman"/>
          <w:sz w:val="24"/>
          <w:szCs w:val="24"/>
          <w:lang w:val="en" w:eastAsia="en-US"/>
        </w:rPr>
        <w:t xml:space="preserve"> </w:t>
      </w:r>
    </w:p>
    <w:p w14:paraId="38111CC6" w14:textId="77777777" w:rsidR="00BE67E3" w:rsidRDefault="00BE67E3" w:rsidP="004D548E">
      <w:pPr>
        <w:autoSpaceDE w:val="0"/>
        <w:autoSpaceDN w:val="0"/>
        <w:adjustRightInd w:val="0"/>
        <w:spacing w:after="0" w:line="240" w:lineRule="auto"/>
        <w:rPr>
          <w:rFonts w:ascii="Times New Roman" w:eastAsia="Times New Roman" w:hAnsi="Times New Roman" w:cs="Times New Roman"/>
          <w:sz w:val="24"/>
          <w:szCs w:val="24"/>
          <w:lang w:val="en" w:eastAsia="en-US"/>
        </w:rPr>
      </w:pPr>
    </w:p>
    <w:p w14:paraId="03899E97" w14:textId="543797BA" w:rsidR="00BE67E3" w:rsidRDefault="00BE67E3" w:rsidP="004D548E">
      <w:pPr>
        <w:autoSpaceDE w:val="0"/>
        <w:autoSpaceDN w:val="0"/>
        <w:adjustRightInd w:val="0"/>
        <w:spacing w:after="0" w:line="240" w:lineRule="auto"/>
        <w:rPr>
          <w:rFonts w:ascii="Times New Roman" w:eastAsia="Times New Roman" w:hAnsi="Times New Roman" w:cs="Times New Roman"/>
          <w:sz w:val="24"/>
          <w:szCs w:val="24"/>
          <w:lang w:val="en" w:eastAsia="en-US"/>
        </w:rPr>
      </w:pPr>
      <w:r>
        <w:rPr>
          <w:rFonts w:ascii="Times New Roman" w:eastAsia="Times New Roman" w:hAnsi="Times New Roman" w:cs="Times New Roman"/>
          <w:sz w:val="24"/>
          <w:szCs w:val="24"/>
          <w:lang w:val="en" w:eastAsia="en-US"/>
        </w:rPr>
        <w:t>Intercultural competence is among the top ten skills necessary for succeeding in the 21</w:t>
      </w:r>
      <w:r w:rsidRPr="00BE67E3">
        <w:rPr>
          <w:rFonts w:ascii="Times New Roman" w:eastAsia="Times New Roman" w:hAnsi="Times New Roman" w:cs="Times New Roman"/>
          <w:sz w:val="24"/>
          <w:szCs w:val="24"/>
          <w:vertAlign w:val="superscript"/>
          <w:lang w:val="en" w:eastAsia="en-US"/>
        </w:rPr>
        <w:t>st</w:t>
      </w:r>
      <w:r>
        <w:rPr>
          <w:rFonts w:ascii="Times New Roman" w:eastAsia="Times New Roman" w:hAnsi="Times New Roman" w:cs="Times New Roman"/>
          <w:sz w:val="24"/>
          <w:szCs w:val="24"/>
          <w:lang w:val="en" w:eastAsia="en-US"/>
        </w:rPr>
        <w:t xml:space="preserve"> century. </w:t>
      </w:r>
      <w:r w:rsidR="00D64F1D">
        <w:rPr>
          <w:rFonts w:ascii="Times New Roman" w:eastAsia="Times New Roman" w:hAnsi="Times New Roman" w:cs="Times New Roman"/>
          <w:sz w:val="24"/>
          <w:szCs w:val="24"/>
          <w:lang w:val="en" w:eastAsia="en-US"/>
        </w:rPr>
        <w:t xml:space="preserve">Achieving the skills, knowledge, </w:t>
      </w:r>
      <w:proofErr w:type="gramStart"/>
      <w:r w:rsidR="00D64F1D">
        <w:rPr>
          <w:rFonts w:ascii="Times New Roman" w:eastAsia="Times New Roman" w:hAnsi="Times New Roman" w:cs="Times New Roman"/>
          <w:sz w:val="24"/>
          <w:szCs w:val="24"/>
          <w:lang w:val="en" w:eastAsia="en-US"/>
        </w:rPr>
        <w:t>behaviors</w:t>
      </w:r>
      <w:proofErr w:type="gramEnd"/>
      <w:r w:rsidR="00D64F1D">
        <w:rPr>
          <w:rFonts w:ascii="Times New Roman" w:eastAsia="Times New Roman" w:hAnsi="Times New Roman" w:cs="Times New Roman"/>
          <w:sz w:val="24"/>
          <w:szCs w:val="24"/>
          <w:lang w:val="en" w:eastAsia="en-US"/>
        </w:rPr>
        <w:t xml:space="preserve"> and attitudes of interculturally competent global citizens is a lifetime endeavor, so in this course you will acquire the foundations for the journey. </w:t>
      </w:r>
      <w:r w:rsidR="00B679DD">
        <w:rPr>
          <w:rFonts w:ascii="Times New Roman" w:eastAsia="Times New Roman" w:hAnsi="Times New Roman" w:cs="Times New Roman"/>
          <w:sz w:val="24"/>
          <w:szCs w:val="24"/>
          <w:lang w:val="en" w:eastAsia="en-US"/>
        </w:rPr>
        <w:t xml:space="preserve">This course is divided into four modules: 1) </w:t>
      </w:r>
      <w:r w:rsidR="00B679DD" w:rsidRPr="00914036">
        <w:rPr>
          <w:rFonts w:ascii="Times New Roman" w:hAnsi="Times New Roman" w:cs="Times New Roman"/>
          <w:sz w:val="24"/>
          <w:szCs w:val="24"/>
        </w:rPr>
        <w:t xml:space="preserve">Culture and intercultural competence, </w:t>
      </w:r>
      <w:r w:rsidR="00B679DD">
        <w:rPr>
          <w:rFonts w:ascii="Times New Roman" w:hAnsi="Times New Roman" w:cs="Times New Roman"/>
          <w:sz w:val="24"/>
          <w:szCs w:val="24"/>
        </w:rPr>
        <w:t>2) D</w:t>
      </w:r>
      <w:r w:rsidR="00B679DD" w:rsidRPr="00914036">
        <w:rPr>
          <w:rFonts w:ascii="Times New Roman" w:hAnsi="Times New Roman" w:cs="Times New Roman"/>
          <w:sz w:val="24"/>
          <w:szCs w:val="24"/>
        </w:rPr>
        <w:t xml:space="preserve">iversity </w:t>
      </w:r>
      <w:r w:rsidR="00D64F1D">
        <w:rPr>
          <w:rFonts w:ascii="Times New Roman" w:hAnsi="Times New Roman" w:cs="Times New Roman"/>
          <w:sz w:val="24"/>
          <w:szCs w:val="24"/>
        </w:rPr>
        <w:t xml:space="preserve">and </w:t>
      </w:r>
      <w:r w:rsidR="00B679DD">
        <w:rPr>
          <w:rFonts w:ascii="Times New Roman" w:hAnsi="Times New Roman" w:cs="Times New Roman"/>
          <w:sz w:val="24"/>
          <w:szCs w:val="24"/>
        </w:rPr>
        <w:t>i</w:t>
      </w:r>
      <w:r w:rsidR="00B679DD" w:rsidRPr="00914036">
        <w:rPr>
          <w:rFonts w:ascii="Times New Roman" w:hAnsi="Times New Roman" w:cs="Times New Roman"/>
          <w:sz w:val="24"/>
          <w:szCs w:val="24"/>
        </w:rPr>
        <w:t xml:space="preserve">mplicit bias; </w:t>
      </w:r>
      <w:r w:rsidR="00B679DD">
        <w:rPr>
          <w:rFonts w:ascii="Times New Roman" w:hAnsi="Times New Roman" w:cs="Times New Roman"/>
          <w:sz w:val="24"/>
          <w:szCs w:val="24"/>
        </w:rPr>
        <w:t xml:space="preserve">3) </w:t>
      </w:r>
      <w:r w:rsidR="00373450" w:rsidRPr="00373450">
        <w:rPr>
          <w:rFonts w:ascii="Times New Roman" w:hAnsi="Times New Roman" w:cs="Times New Roman"/>
          <w:sz w:val="24"/>
          <w:szCs w:val="24"/>
        </w:rPr>
        <w:t>How world language learning contributes to the development of Intercultural Competence</w:t>
      </w:r>
      <w:r w:rsidR="00B679DD">
        <w:rPr>
          <w:rFonts w:ascii="Times New Roman" w:hAnsi="Times New Roman" w:cs="Times New Roman"/>
          <w:sz w:val="24"/>
          <w:szCs w:val="24"/>
        </w:rPr>
        <w:t>, and 4) Experiencing diversity</w:t>
      </w:r>
      <w:r w:rsidR="00491899">
        <w:rPr>
          <w:rFonts w:ascii="Times New Roman" w:hAnsi="Times New Roman" w:cs="Times New Roman"/>
          <w:sz w:val="24"/>
          <w:szCs w:val="24"/>
        </w:rPr>
        <w:t xml:space="preserve"> locally and globally</w:t>
      </w:r>
      <w:r w:rsidR="00B679DD">
        <w:rPr>
          <w:rFonts w:ascii="Times New Roman" w:hAnsi="Times New Roman" w:cs="Times New Roman"/>
          <w:sz w:val="24"/>
          <w:szCs w:val="24"/>
        </w:rPr>
        <w:t xml:space="preserve">. </w:t>
      </w:r>
      <w:r>
        <w:rPr>
          <w:rFonts w:ascii="Times New Roman" w:eastAsia="Times New Roman" w:hAnsi="Times New Roman" w:cs="Times New Roman"/>
          <w:sz w:val="24"/>
          <w:szCs w:val="24"/>
          <w:lang w:val="en" w:eastAsia="en-US"/>
        </w:rPr>
        <w:t xml:space="preserve">We will begin by exploring the complexities of the term ‘culture’ and </w:t>
      </w:r>
      <w:r w:rsidR="006074E3">
        <w:rPr>
          <w:rFonts w:ascii="Times New Roman" w:eastAsia="Times New Roman" w:hAnsi="Times New Roman" w:cs="Times New Roman"/>
          <w:sz w:val="24"/>
          <w:szCs w:val="24"/>
          <w:lang w:val="en" w:eastAsia="en-US"/>
        </w:rPr>
        <w:t>how culture shapes</w:t>
      </w:r>
      <w:r>
        <w:rPr>
          <w:rFonts w:ascii="Times New Roman" w:eastAsia="Times New Roman" w:hAnsi="Times New Roman" w:cs="Times New Roman"/>
          <w:sz w:val="24"/>
          <w:szCs w:val="24"/>
          <w:lang w:val="en" w:eastAsia="en-US"/>
        </w:rPr>
        <w:t xml:space="preserve"> our</w:t>
      </w:r>
      <w:r w:rsidR="00535DE3">
        <w:rPr>
          <w:rFonts w:ascii="Times New Roman" w:eastAsia="Times New Roman" w:hAnsi="Times New Roman" w:cs="Times New Roman"/>
          <w:sz w:val="24"/>
          <w:szCs w:val="24"/>
          <w:lang w:val="en" w:eastAsia="en-US"/>
        </w:rPr>
        <w:t xml:space="preserve"> understanding of ourselves and others, our</w:t>
      </w:r>
      <w:r>
        <w:rPr>
          <w:rFonts w:ascii="Times New Roman" w:eastAsia="Times New Roman" w:hAnsi="Times New Roman" w:cs="Times New Roman"/>
          <w:sz w:val="24"/>
          <w:szCs w:val="24"/>
          <w:lang w:val="en" w:eastAsia="en-US"/>
        </w:rPr>
        <w:t xml:space="preserve"> identity, </w:t>
      </w:r>
      <w:r w:rsidR="00535DE3">
        <w:rPr>
          <w:rFonts w:ascii="Times New Roman" w:eastAsia="Times New Roman" w:hAnsi="Times New Roman" w:cs="Times New Roman"/>
          <w:sz w:val="24"/>
          <w:szCs w:val="24"/>
          <w:lang w:val="en" w:eastAsia="en-US"/>
        </w:rPr>
        <w:t xml:space="preserve">and our </w:t>
      </w:r>
      <w:r>
        <w:rPr>
          <w:rFonts w:ascii="Times New Roman" w:eastAsia="Times New Roman" w:hAnsi="Times New Roman" w:cs="Times New Roman"/>
          <w:sz w:val="24"/>
          <w:szCs w:val="24"/>
          <w:lang w:val="en" w:eastAsia="en-US"/>
        </w:rPr>
        <w:t>worldview</w:t>
      </w:r>
      <w:r w:rsidR="00535DE3">
        <w:rPr>
          <w:rFonts w:ascii="Times New Roman" w:eastAsia="Times New Roman" w:hAnsi="Times New Roman" w:cs="Times New Roman"/>
          <w:sz w:val="24"/>
          <w:szCs w:val="24"/>
          <w:lang w:val="en" w:eastAsia="en-US"/>
        </w:rPr>
        <w:t xml:space="preserve">. You will explore your </w:t>
      </w:r>
      <w:r w:rsidR="006074E3">
        <w:rPr>
          <w:rFonts w:ascii="Times New Roman" w:eastAsia="Times New Roman" w:hAnsi="Times New Roman" w:cs="Times New Roman"/>
          <w:sz w:val="24"/>
          <w:szCs w:val="24"/>
          <w:lang w:val="en" w:eastAsia="en-US"/>
        </w:rPr>
        <w:t>own</w:t>
      </w:r>
      <w:r w:rsidR="00535DE3">
        <w:rPr>
          <w:rFonts w:ascii="Times New Roman" w:eastAsia="Times New Roman" w:hAnsi="Times New Roman" w:cs="Times New Roman"/>
          <w:sz w:val="24"/>
          <w:szCs w:val="24"/>
          <w:lang w:val="en" w:eastAsia="en-US"/>
        </w:rPr>
        <w:t xml:space="preserve"> cultural background by doing a cultural autobiography.</w:t>
      </w:r>
      <w:r w:rsidR="00B679DD">
        <w:rPr>
          <w:rFonts w:ascii="Times New Roman" w:eastAsia="Times New Roman" w:hAnsi="Times New Roman" w:cs="Times New Roman"/>
          <w:sz w:val="24"/>
          <w:szCs w:val="24"/>
          <w:lang w:val="en" w:eastAsia="en-US"/>
        </w:rPr>
        <w:t xml:space="preserve"> </w:t>
      </w:r>
      <w:r w:rsidR="00535DE3">
        <w:rPr>
          <w:rFonts w:ascii="Times New Roman" w:eastAsia="Times New Roman" w:hAnsi="Times New Roman" w:cs="Times New Roman"/>
          <w:sz w:val="24"/>
          <w:szCs w:val="24"/>
          <w:lang w:val="en" w:eastAsia="en-US"/>
        </w:rPr>
        <w:t xml:space="preserve">You will delve into how implicit biases and stereotypes impact your interactions </w:t>
      </w:r>
      <w:r w:rsidR="006074E3">
        <w:rPr>
          <w:rFonts w:ascii="Times New Roman" w:eastAsia="Times New Roman" w:hAnsi="Times New Roman" w:cs="Times New Roman"/>
          <w:sz w:val="24"/>
          <w:szCs w:val="24"/>
          <w:lang w:val="en" w:eastAsia="en-US"/>
        </w:rPr>
        <w:t>with others</w:t>
      </w:r>
      <w:r w:rsidR="00535DE3">
        <w:rPr>
          <w:rFonts w:ascii="Times New Roman" w:eastAsia="Times New Roman" w:hAnsi="Times New Roman" w:cs="Times New Roman"/>
          <w:sz w:val="24"/>
          <w:szCs w:val="24"/>
          <w:lang w:val="en" w:eastAsia="en-US"/>
        </w:rPr>
        <w:t xml:space="preserve"> and learn to engage in inclusive practices that make you better team players by participating in an investigative team project.</w:t>
      </w:r>
      <w:r w:rsidR="00B679DD">
        <w:rPr>
          <w:rFonts w:ascii="Times New Roman" w:eastAsia="Times New Roman" w:hAnsi="Times New Roman" w:cs="Times New Roman"/>
          <w:sz w:val="24"/>
          <w:szCs w:val="24"/>
          <w:lang w:val="en" w:eastAsia="en-US"/>
        </w:rPr>
        <w:t xml:space="preserve"> In addition, your guided viewing of movies and reading </w:t>
      </w:r>
      <w:r w:rsidR="00373450">
        <w:rPr>
          <w:rFonts w:ascii="Times New Roman" w:eastAsia="Times New Roman" w:hAnsi="Times New Roman" w:cs="Times New Roman"/>
          <w:sz w:val="24"/>
          <w:szCs w:val="24"/>
          <w:lang w:val="en" w:eastAsia="en-US"/>
        </w:rPr>
        <w:t>of texts</w:t>
      </w:r>
      <w:r w:rsidR="00B679DD">
        <w:rPr>
          <w:rFonts w:ascii="Times New Roman" w:eastAsia="Times New Roman" w:hAnsi="Times New Roman" w:cs="Times New Roman"/>
          <w:sz w:val="24"/>
          <w:szCs w:val="24"/>
          <w:lang w:val="en" w:eastAsia="en-US"/>
        </w:rPr>
        <w:t xml:space="preserve"> that bring the issues and diverse perspectives discussed in class</w:t>
      </w:r>
      <w:r w:rsidR="00373450">
        <w:rPr>
          <w:rFonts w:ascii="Times New Roman" w:eastAsia="Times New Roman" w:hAnsi="Times New Roman" w:cs="Times New Roman"/>
          <w:sz w:val="24"/>
          <w:szCs w:val="24"/>
          <w:lang w:val="en" w:eastAsia="en-US"/>
        </w:rPr>
        <w:t xml:space="preserve"> to the fore</w:t>
      </w:r>
      <w:r w:rsidR="00B679DD">
        <w:rPr>
          <w:rFonts w:ascii="Times New Roman" w:eastAsia="Times New Roman" w:hAnsi="Times New Roman" w:cs="Times New Roman"/>
          <w:sz w:val="24"/>
          <w:szCs w:val="24"/>
          <w:lang w:val="en" w:eastAsia="en-US"/>
        </w:rPr>
        <w:t xml:space="preserve"> will serve as a source of reflection and stimulating class discussion.</w:t>
      </w:r>
      <w:r w:rsidR="00373450">
        <w:rPr>
          <w:rFonts w:ascii="Times New Roman" w:eastAsia="Times New Roman" w:hAnsi="Times New Roman" w:cs="Times New Roman"/>
          <w:sz w:val="24"/>
          <w:szCs w:val="24"/>
          <w:lang w:val="en" w:eastAsia="en-US"/>
        </w:rPr>
        <w:t xml:space="preserve"> You will learn the unique way</w:t>
      </w:r>
      <w:r w:rsidR="004963F5">
        <w:rPr>
          <w:rFonts w:ascii="Times New Roman" w:eastAsia="Times New Roman" w:hAnsi="Times New Roman" w:cs="Times New Roman"/>
          <w:sz w:val="24"/>
          <w:szCs w:val="24"/>
          <w:lang w:val="en" w:eastAsia="en-US"/>
        </w:rPr>
        <w:t>s</w:t>
      </w:r>
      <w:r w:rsidR="00373450">
        <w:rPr>
          <w:rFonts w:ascii="Times New Roman" w:eastAsia="Times New Roman" w:hAnsi="Times New Roman" w:cs="Times New Roman"/>
          <w:sz w:val="24"/>
          <w:szCs w:val="24"/>
          <w:lang w:val="en" w:eastAsia="en-US"/>
        </w:rPr>
        <w:t xml:space="preserve"> in which learning a world language and </w:t>
      </w:r>
      <w:r w:rsidR="006074E3">
        <w:rPr>
          <w:rFonts w:ascii="Times New Roman" w:eastAsia="Times New Roman" w:hAnsi="Times New Roman" w:cs="Times New Roman"/>
          <w:sz w:val="24"/>
          <w:szCs w:val="24"/>
          <w:lang w:val="en" w:eastAsia="en-US"/>
        </w:rPr>
        <w:t xml:space="preserve">experiencing other cultures </w:t>
      </w:r>
      <w:r w:rsidR="00373450">
        <w:rPr>
          <w:rFonts w:ascii="Times New Roman" w:eastAsia="Times New Roman" w:hAnsi="Times New Roman" w:cs="Times New Roman"/>
          <w:sz w:val="24"/>
          <w:szCs w:val="24"/>
          <w:lang w:val="en" w:eastAsia="en-US"/>
        </w:rPr>
        <w:t>contribute to the development of intercultural competence</w:t>
      </w:r>
      <w:r w:rsidR="004963F5">
        <w:rPr>
          <w:rFonts w:ascii="Times New Roman" w:eastAsia="Times New Roman" w:hAnsi="Times New Roman" w:cs="Times New Roman"/>
          <w:sz w:val="24"/>
          <w:szCs w:val="24"/>
          <w:lang w:val="en" w:eastAsia="en-US"/>
        </w:rPr>
        <w:t>, and y</w:t>
      </w:r>
      <w:r w:rsidR="00373450">
        <w:rPr>
          <w:rFonts w:ascii="Times New Roman" w:eastAsia="Times New Roman" w:hAnsi="Times New Roman" w:cs="Times New Roman"/>
          <w:sz w:val="24"/>
          <w:szCs w:val="24"/>
          <w:lang w:val="en" w:eastAsia="en-US"/>
        </w:rPr>
        <w:t xml:space="preserve">ou will have a ‘full-immersion’ cultural experience </w:t>
      </w:r>
      <w:r w:rsidR="004963F5">
        <w:rPr>
          <w:rFonts w:ascii="Times New Roman" w:eastAsia="Times New Roman" w:hAnsi="Times New Roman" w:cs="Times New Roman"/>
          <w:sz w:val="24"/>
          <w:szCs w:val="24"/>
          <w:lang w:val="en" w:eastAsia="en-US"/>
        </w:rPr>
        <w:t>by participating</w:t>
      </w:r>
      <w:r w:rsidR="00373450">
        <w:rPr>
          <w:rFonts w:ascii="Times New Roman" w:eastAsia="Times New Roman" w:hAnsi="Times New Roman" w:cs="Times New Roman"/>
          <w:sz w:val="24"/>
          <w:szCs w:val="24"/>
          <w:lang w:val="en" w:eastAsia="en-US"/>
        </w:rPr>
        <w:t xml:space="preserve"> in 360 viewing experience in a country outside of the US. </w:t>
      </w:r>
      <w:r w:rsidR="004B6EC5">
        <w:rPr>
          <w:rFonts w:ascii="Times New Roman" w:eastAsia="Times New Roman" w:hAnsi="Times New Roman" w:cs="Times New Roman"/>
          <w:sz w:val="24"/>
          <w:szCs w:val="24"/>
          <w:lang w:val="en" w:eastAsia="en-US"/>
        </w:rPr>
        <w:t>Throughout the course you will engage in developing</w:t>
      </w:r>
      <w:r w:rsidR="00AC7755">
        <w:rPr>
          <w:rFonts w:ascii="Times New Roman" w:eastAsia="Times New Roman" w:hAnsi="Times New Roman" w:cs="Times New Roman"/>
          <w:sz w:val="24"/>
          <w:szCs w:val="24"/>
          <w:lang w:val="en" w:eastAsia="en-US"/>
        </w:rPr>
        <w:t xml:space="preserve"> global</w:t>
      </w:r>
      <w:r w:rsidR="004B6EC5">
        <w:rPr>
          <w:rFonts w:ascii="Times New Roman" w:eastAsia="Times New Roman" w:hAnsi="Times New Roman" w:cs="Times New Roman"/>
          <w:sz w:val="24"/>
          <w:szCs w:val="24"/>
          <w:lang w:val="en" w:eastAsia="en-US"/>
        </w:rPr>
        <w:t xml:space="preserve"> mindset and skillset guided by individual reflections and an assessment tool </w:t>
      </w:r>
      <w:proofErr w:type="gramStart"/>
      <w:r w:rsidR="004B6EC5">
        <w:rPr>
          <w:rFonts w:ascii="Times New Roman" w:eastAsia="Times New Roman" w:hAnsi="Times New Roman" w:cs="Times New Roman"/>
          <w:sz w:val="24"/>
          <w:szCs w:val="24"/>
          <w:lang w:val="en" w:eastAsia="en-US"/>
        </w:rPr>
        <w:t xml:space="preserve">that </w:t>
      </w:r>
      <w:r w:rsidR="00373450">
        <w:rPr>
          <w:rFonts w:ascii="Times New Roman" w:eastAsia="Times New Roman" w:hAnsi="Times New Roman" w:cs="Times New Roman"/>
          <w:sz w:val="24"/>
          <w:szCs w:val="24"/>
          <w:lang w:val="en" w:eastAsia="en-US"/>
        </w:rPr>
        <w:t xml:space="preserve"> measure</w:t>
      </w:r>
      <w:r w:rsidR="004B6EC5">
        <w:rPr>
          <w:rFonts w:ascii="Times New Roman" w:eastAsia="Times New Roman" w:hAnsi="Times New Roman" w:cs="Times New Roman"/>
          <w:sz w:val="24"/>
          <w:szCs w:val="24"/>
          <w:lang w:val="en" w:eastAsia="en-US"/>
        </w:rPr>
        <w:t>s</w:t>
      </w:r>
      <w:proofErr w:type="gramEnd"/>
      <w:r w:rsidR="00373450">
        <w:rPr>
          <w:rFonts w:ascii="Times New Roman" w:eastAsia="Times New Roman" w:hAnsi="Times New Roman" w:cs="Times New Roman"/>
          <w:sz w:val="24"/>
          <w:szCs w:val="24"/>
          <w:lang w:val="en" w:eastAsia="en-US"/>
        </w:rPr>
        <w:t xml:space="preserve"> how your work and experiences during the course have impacted the development of your intercultural competence.</w:t>
      </w:r>
    </w:p>
    <w:p w14:paraId="4BC20E7A" w14:textId="6EB22D38" w:rsidR="006B1DE1" w:rsidRDefault="006B1DE1" w:rsidP="004D548E">
      <w:pPr>
        <w:autoSpaceDE w:val="0"/>
        <w:autoSpaceDN w:val="0"/>
        <w:adjustRightInd w:val="0"/>
        <w:spacing w:after="0" w:line="240" w:lineRule="auto"/>
        <w:rPr>
          <w:rFonts w:ascii="Times New Roman" w:eastAsia="Times New Roman" w:hAnsi="Times New Roman" w:cs="Times New Roman"/>
          <w:sz w:val="24"/>
          <w:szCs w:val="24"/>
          <w:lang w:val="en" w:eastAsia="en-US"/>
        </w:rPr>
      </w:pPr>
    </w:p>
    <w:p w14:paraId="79C0AD89" w14:textId="77777777" w:rsidR="00DF31E9" w:rsidRPr="00DF31E9" w:rsidRDefault="00DF31E9" w:rsidP="00D95B85">
      <w:pPr>
        <w:rPr>
          <w:rFonts w:ascii="Times New Roman" w:hAnsi="Times New Roman" w:cs="Times New Roman"/>
          <w:b/>
          <w:sz w:val="24"/>
          <w:szCs w:val="24"/>
        </w:rPr>
      </w:pPr>
      <w:r w:rsidRPr="00DF31E9">
        <w:rPr>
          <w:rFonts w:ascii="Times New Roman" w:hAnsi="Times New Roman" w:cs="Times New Roman"/>
          <w:b/>
          <w:sz w:val="24"/>
          <w:szCs w:val="24"/>
        </w:rPr>
        <w:t>General Education Goals and Outcomes:</w:t>
      </w:r>
    </w:p>
    <w:p w14:paraId="6FCE6889" w14:textId="77777777" w:rsidR="00363469" w:rsidRDefault="0BC75858" w:rsidP="00D95B85">
      <w:pPr>
        <w:rPr>
          <w:rFonts w:ascii="Times New Roman" w:hAnsi="Times New Roman" w:cs="Times New Roman"/>
          <w:sz w:val="24"/>
          <w:szCs w:val="24"/>
        </w:rPr>
      </w:pPr>
      <w:r w:rsidRPr="0BC75858">
        <w:rPr>
          <w:rFonts w:ascii="Times New Roman" w:hAnsi="Times New Roman" w:cs="Times New Roman"/>
          <w:sz w:val="24"/>
          <w:szCs w:val="24"/>
        </w:rPr>
        <w:t>This course fulfills 3-credit hours from the Global Studies General Education requirement.</w:t>
      </w:r>
    </w:p>
    <w:tbl>
      <w:tblPr>
        <w:tblStyle w:val="TableGrid"/>
        <w:tblW w:w="9715" w:type="dxa"/>
        <w:tblLook w:val="04A0" w:firstRow="1" w:lastRow="0" w:firstColumn="1" w:lastColumn="0" w:noHBand="0" w:noVBand="1"/>
      </w:tblPr>
      <w:tblGrid>
        <w:gridCol w:w="3505"/>
        <w:gridCol w:w="6210"/>
      </w:tblGrid>
      <w:tr w:rsidR="00363469" w14:paraId="24854D48" w14:textId="77777777" w:rsidTr="00325037">
        <w:trPr>
          <w:trHeight w:val="584"/>
        </w:trPr>
        <w:tc>
          <w:tcPr>
            <w:tcW w:w="3505" w:type="dxa"/>
          </w:tcPr>
          <w:p w14:paraId="5C8D5511" w14:textId="77777777" w:rsidR="00363469" w:rsidRPr="00363469" w:rsidRDefault="00363469" w:rsidP="00AC7755">
            <w:pPr>
              <w:jc w:val="center"/>
              <w:rPr>
                <w:rFonts w:ascii="Times New Roman" w:hAnsi="Times New Roman" w:cs="Times New Roman"/>
                <w:b/>
                <w:sz w:val="24"/>
                <w:szCs w:val="24"/>
              </w:rPr>
            </w:pPr>
            <w:r w:rsidRPr="00363469">
              <w:rPr>
                <w:rFonts w:ascii="Times New Roman" w:hAnsi="Times New Roman" w:cs="Times New Roman"/>
                <w:b/>
                <w:sz w:val="24"/>
                <w:szCs w:val="24"/>
              </w:rPr>
              <w:t>Goals</w:t>
            </w:r>
          </w:p>
        </w:tc>
        <w:tc>
          <w:tcPr>
            <w:tcW w:w="6210" w:type="dxa"/>
          </w:tcPr>
          <w:p w14:paraId="35054C69" w14:textId="77777777" w:rsidR="00363469" w:rsidRDefault="0BC75858" w:rsidP="00AC7755">
            <w:pPr>
              <w:jc w:val="center"/>
              <w:rPr>
                <w:rFonts w:ascii="Times New Roman" w:hAnsi="Times New Roman" w:cs="Times New Roman"/>
                <w:b/>
                <w:bCs/>
                <w:sz w:val="24"/>
                <w:szCs w:val="24"/>
              </w:rPr>
            </w:pPr>
            <w:r w:rsidRPr="0BC75858">
              <w:rPr>
                <w:rFonts w:ascii="Times New Roman" w:hAnsi="Times New Roman" w:cs="Times New Roman"/>
                <w:b/>
                <w:bCs/>
                <w:sz w:val="24"/>
                <w:szCs w:val="24"/>
              </w:rPr>
              <w:t>Expected Learning Outcomes</w:t>
            </w:r>
          </w:p>
          <w:p w14:paraId="27512CD1" w14:textId="77777777" w:rsidR="00DF31E9" w:rsidRDefault="00DF31E9" w:rsidP="00AC7755">
            <w:pPr>
              <w:jc w:val="center"/>
              <w:rPr>
                <w:rFonts w:ascii="Times New Roman" w:hAnsi="Times New Roman" w:cs="Times New Roman"/>
                <w:b/>
                <w:sz w:val="24"/>
                <w:szCs w:val="24"/>
              </w:rPr>
            </w:pPr>
            <w:r>
              <w:rPr>
                <w:rFonts w:ascii="Times New Roman" w:hAnsi="Times New Roman" w:cs="Times New Roman"/>
                <w:b/>
                <w:sz w:val="24"/>
                <w:szCs w:val="24"/>
              </w:rPr>
              <w:t>Successful students will be able to…</w:t>
            </w:r>
          </w:p>
          <w:p w14:paraId="70310B24" w14:textId="77777777" w:rsidR="00DF31E9" w:rsidRPr="00363469" w:rsidRDefault="00DF31E9" w:rsidP="00AC7755">
            <w:pPr>
              <w:jc w:val="center"/>
              <w:rPr>
                <w:rFonts w:ascii="Times New Roman" w:hAnsi="Times New Roman" w:cs="Times New Roman"/>
                <w:b/>
                <w:sz w:val="24"/>
                <w:szCs w:val="24"/>
              </w:rPr>
            </w:pPr>
          </w:p>
        </w:tc>
      </w:tr>
      <w:tr w:rsidR="00363469" w14:paraId="56CCD94A" w14:textId="77777777" w:rsidTr="0BC75858">
        <w:tc>
          <w:tcPr>
            <w:tcW w:w="3505" w:type="dxa"/>
          </w:tcPr>
          <w:p w14:paraId="28F27788" w14:textId="77777777" w:rsidR="00363469" w:rsidRDefault="00363469" w:rsidP="00363469">
            <w:pPr>
              <w:rPr>
                <w:rFonts w:ascii="Times New Roman" w:hAnsi="Times New Roman" w:cs="Times New Roman"/>
                <w:b/>
                <w:sz w:val="24"/>
                <w:szCs w:val="24"/>
              </w:rPr>
            </w:pPr>
            <w:r w:rsidRPr="00363469">
              <w:rPr>
                <w:rFonts w:ascii="Times New Roman" w:hAnsi="Times New Roman" w:cs="Times New Roman"/>
                <w:b/>
                <w:sz w:val="24"/>
                <w:szCs w:val="24"/>
              </w:rPr>
              <w:t>Diversity</w:t>
            </w:r>
          </w:p>
          <w:p w14:paraId="78E074F8" w14:textId="77777777" w:rsidR="00363469" w:rsidRPr="00363469" w:rsidRDefault="00363469" w:rsidP="00363469">
            <w:pPr>
              <w:rPr>
                <w:rFonts w:ascii="Times New Roman" w:hAnsi="Times New Roman" w:cs="Times New Roman"/>
                <w:b/>
                <w:sz w:val="24"/>
                <w:szCs w:val="24"/>
              </w:rPr>
            </w:pPr>
            <w:r w:rsidRPr="00F22F9C">
              <w:rPr>
                <w:rFonts w:ascii="Times New Roman" w:hAnsi="Times New Roman" w:cs="Times New Roman"/>
                <w:sz w:val="24"/>
                <w:szCs w:val="24"/>
              </w:rPr>
              <w:t xml:space="preserve">Students understand the pluralistic nature of institutions, society, and culture in the United States and across the world </w:t>
            </w:r>
            <w:proofErr w:type="gramStart"/>
            <w:r w:rsidRPr="00F22F9C">
              <w:rPr>
                <w:rFonts w:ascii="Times New Roman" w:hAnsi="Times New Roman" w:cs="Times New Roman"/>
                <w:sz w:val="24"/>
                <w:szCs w:val="24"/>
              </w:rPr>
              <w:t>in order to</w:t>
            </w:r>
            <w:proofErr w:type="gramEnd"/>
            <w:r w:rsidRPr="00F22F9C">
              <w:rPr>
                <w:rFonts w:ascii="Times New Roman" w:hAnsi="Times New Roman" w:cs="Times New Roman"/>
                <w:sz w:val="24"/>
                <w:szCs w:val="24"/>
              </w:rPr>
              <w:t xml:space="preserve"> become educated, productive, and principled citizens.</w:t>
            </w:r>
          </w:p>
          <w:p w14:paraId="55F442C2" w14:textId="77777777" w:rsidR="00363469" w:rsidRDefault="00363469" w:rsidP="00D95B85">
            <w:pPr>
              <w:rPr>
                <w:rFonts w:ascii="Times New Roman" w:hAnsi="Times New Roman" w:cs="Times New Roman"/>
                <w:sz w:val="24"/>
                <w:szCs w:val="24"/>
              </w:rPr>
            </w:pPr>
          </w:p>
        </w:tc>
        <w:tc>
          <w:tcPr>
            <w:tcW w:w="6210" w:type="dxa"/>
          </w:tcPr>
          <w:p w14:paraId="16B1DF46" w14:textId="77777777" w:rsidR="00363469" w:rsidRPr="00363469" w:rsidRDefault="00363469" w:rsidP="00363469">
            <w:pPr>
              <w:rPr>
                <w:rFonts w:ascii="Times New Roman" w:hAnsi="Times New Roman" w:cs="Times New Roman"/>
                <w:b/>
                <w:sz w:val="24"/>
                <w:szCs w:val="24"/>
              </w:rPr>
            </w:pPr>
            <w:r w:rsidRPr="00363469">
              <w:rPr>
                <w:rFonts w:ascii="Times New Roman" w:hAnsi="Times New Roman" w:cs="Times New Roman"/>
                <w:b/>
                <w:sz w:val="24"/>
                <w:szCs w:val="24"/>
              </w:rPr>
              <w:t xml:space="preserve">Global Studies </w:t>
            </w:r>
          </w:p>
          <w:p w14:paraId="40CF4F41" w14:textId="405140DA" w:rsidR="00363469" w:rsidRDefault="00363469" w:rsidP="00363469">
            <w:pPr>
              <w:rPr>
                <w:rFonts w:ascii="Times New Roman" w:hAnsi="Times New Roman" w:cs="Times New Roman"/>
                <w:sz w:val="24"/>
                <w:szCs w:val="24"/>
              </w:rPr>
            </w:pPr>
            <w:r w:rsidRPr="00F22F9C">
              <w:rPr>
                <w:rFonts w:ascii="Times New Roman" w:hAnsi="Times New Roman" w:cs="Times New Roman"/>
                <w:sz w:val="24"/>
                <w:szCs w:val="24"/>
              </w:rPr>
              <w:t>1. understand some of the political, economic, cultural, physical, social, and philosophical aspects of one or more of the world's nations, peoples</w:t>
            </w:r>
            <w:r w:rsidR="00AC7755">
              <w:rPr>
                <w:rFonts w:ascii="Times New Roman" w:hAnsi="Times New Roman" w:cs="Times New Roman"/>
                <w:sz w:val="24"/>
                <w:szCs w:val="24"/>
              </w:rPr>
              <w:t>,</w:t>
            </w:r>
            <w:r w:rsidRPr="00F22F9C">
              <w:rPr>
                <w:rFonts w:ascii="Times New Roman" w:hAnsi="Times New Roman" w:cs="Times New Roman"/>
                <w:sz w:val="24"/>
                <w:szCs w:val="24"/>
              </w:rPr>
              <w:t xml:space="preserve"> and cultures outside the U.S. </w:t>
            </w:r>
          </w:p>
          <w:p w14:paraId="6C204DBF" w14:textId="77777777" w:rsidR="00363469" w:rsidRPr="00F22F9C" w:rsidRDefault="00363469" w:rsidP="00363469">
            <w:pPr>
              <w:rPr>
                <w:rFonts w:ascii="Times New Roman" w:hAnsi="Times New Roman" w:cs="Times New Roman"/>
                <w:sz w:val="24"/>
                <w:szCs w:val="24"/>
              </w:rPr>
            </w:pPr>
            <w:r w:rsidRPr="00F22F9C">
              <w:rPr>
                <w:rFonts w:ascii="Times New Roman" w:hAnsi="Times New Roman" w:cs="Times New Roman"/>
                <w:sz w:val="24"/>
                <w:szCs w:val="24"/>
              </w:rPr>
              <w:t>2. recognize the role of national and international diversity in shaping their own attitudes and values as global citizens.</w:t>
            </w:r>
          </w:p>
          <w:p w14:paraId="2E539020" w14:textId="77777777" w:rsidR="00363469" w:rsidRDefault="00363469" w:rsidP="00D95B85">
            <w:pPr>
              <w:rPr>
                <w:rFonts w:ascii="Times New Roman" w:hAnsi="Times New Roman" w:cs="Times New Roman"/>
                <w:sz w:val="24"/>
                <w:szCs w:val="24"/>
              </w:rPr>
            </w:pPr>
          </w:p>
        </w:tc>
      </w:tr>
    </w:tbl>
    <w:p w14:paraId="0BB8D888" w14:textId="77777777" w:rsidR="00F22F9C" w:rsidRDefault="00F22F9C" w:rsidP="00D95B85">
      <w:pPr>
        <w:rPr>
          <w:rFonts w:ascii="Times New Roman" w:hAnsi="Times New Roman" w:cs="Times New Roman"/>
          <w:sz w:val="24"/>
          <w:szCs w:val="24"/>
        </w:rPr>
      </w:pPr>
    </w:p>
    <w:p w14:paraId="4D579B6B" w14:textId="41943715" w:rsidR="00DF31E9" w:rsidRPr="002B37D4" w:rsidRDefault="0BC75858" w:rsidP="00D95B85">
      <w:pPr>
        <w:rPr>
          <w:rFonts w:ascii="Times New Roman" w:hAnsi="Times New Roman" w:cs="Times New Roman"/>
          <w:sz w:val="24"/>
          <w:szCs w:val="24"/>
        </w:rPr>
      </w:pPr>
      <w:r w:rsidRPr="0BC75858">
        <w:rPr>
          <w:rFonts w:ascii="Times New Roman" w:hAnsi="Times New Roman" w:cs="Times New Roman"/>
          <w:sz w:val="24"/>
          <w:szCs w:val="24"/>
        </w:rPr>
        <w:t xml:space="preserve">In this course, students will achieve these GE goals and outcomes by learning about and consciously working on developing their Intercultural Competence (ICC), which is defined by the AAC&amp;U as "a set of cognitive, affective, and behavioral skills and characteristics that support effective and appropriate interaction in a variety of cultural contexts.” To satisfy outcome 1, students will explore world cultures, experience and understand the impact of world language learning on their </w:t>
      </w:r>
      <w:r w:rsidR="00914036">
        <w:rPr>
          <w:rFonts w:ascii="Times New Roman" w:hAnsi="Times New Roman" w:cs="Times New Roman"/>
          <w:sz w:val="24"/>
          <w:szCs w:val="24"/>
        </w:rPr>
        <w:t>intercultural competence</w:t>
      </w:r>
      <w:r w:rsidRPr="0BC75858">
        <w:rPr>
          <w:rFonts w:ascii="Times New Roman" w:hAnsi="Times New Roman" w:cs="Times New Roman"/>
          <w:sz w:val="24"/>
          <w:szCs w:val="24"/>
        </w:rPr>
        <w:t xml:space="preserve"> development, critically read autobiographies of individuals from different national and cultural backgrounds, and critically view films of culture clashes. In addition, they will carry out an experiential learning module in which they work in groups to </w:t>
      </w:r>
      <w:r w:rsidRPr="0BC75858">
        <w:rPr>
          <w:rFonts w:ascii="Times New Roman" w:eastAsia="Times New Roman" w:hAnsi="Times New Roman" w:cs="Times New Roman"/>
          <w:sz w:val="24"/>
          <w:szCs w:val="24"/>
        </w:rPr>
        <w:t>research about and conduct an interview with a person or group from a different background or worldview orientation (such as, for example, an ethnic group/person, a religious group/person, a political group/person, or faculty or students studying/working abroad) about whom they would like to learn more. To satisfy outcome 2, students will complete the Intercultural Developmental Inventory</w:t>
      </w:r>
      <w:r w:rsidR="00AC7755">
        <w:rPr>
          <w:rFonts w:ascii="Times New Roman" w:eastAsia="Times New Roman" w:hAnsi="Times New Roman" w:cs="Times New Roman"/>
          <w:sz w:val="24"/>
          <w:szCs w:val="24"/>
        </w:rPr>
        <w:t xml:space="preserve"> (IDI)</w:t>
      </w:r>
      <w:r w:rsidRPr="0BC75858">
        <w:rPr>
          <w:rFonts w:ascii="Times New Roman" w:eastAsia="Times New Roman" w:hAnsi="Times New Roman" w:cs="Times New Roman"/>
          <w:sz w:val="24"/>
          <w:szCs w:val="24"/>
        </w:rPr>
        <w:t xml:space="preserve"> followed by group and individual debriefings and personal reflection </w:t>
      </w:r>
      <w:proofErr w:type="gramStart"/>
      <w:r w:rsidRPr="0BC75858">
        <w:rPr>
          <w:rFonts w:ascii="Times New Roman" w:eastAsia="Times New Roman" w:hAnsi="Times New Roman" w:cs="Times New Roman"/>
          <w:sz w:val="24"/>
          <w:szCs w:val="24"/>
        </w:rPr>
        <w:t>in order to</w:t>
      </w:r>
      <w:proofErr w:type="gramEnd"/>
      <w:r w:rsidRPr="0BC75858">
        <w:rPr>
          <w:rFonts w:ascii="Times New Roman" w:eastAsia="Times New Roman" w:hAnsi="Times New Roman" w:cs="Times New Roman"/>
          <w:sz w:val="24"/>
          <w:szCs w:val="24"/>
        </w:rPr>
        <w:t xml:space="preserve"> understand and then develop their personal profile. In addition, s</w:t>
      </w:r>
      <w:r w:rsidRPr="0BC75858">
        <w:rPr>
          <w:rFonts w:ascii="Times New Roman" w:hAnsi="Times New Roman" w:cs="Times New Roman"/>
          <w:sz w:val="24"/>
          <w:szCs w:val="24"/>
        </w:rPr>
        <w:t xml:space="preserve">tudents will have implicit bias training based on the materials produced by the Kirwan Institute and produce a cultural autobiography in which they examine their preconceived notions of culture in relation to the subgroups and micro-cultures that make up identity and their role in society. </w:t>
      </w:r>
    </w:p>
    <w:p w14:paraId="34F232AF" w14:textId="77777777" w:rsidR="00DF31E9" w:rsidRDefault="00DF31E9" w:rsidP="00D95B85">
      <w:pPr>
        <w:rPr>
          <w:rFonts w:ascii="Times New Roman" w:hAnsi="Times New Roman" w:cs="Times New Roman"/>
          <w:sz w:val="24"/>
          <w:szCs w:val="24"/>
        </w:rPr>
      </w:pPr>
    </w:p>
    <w:p w14:paraId="4A8F431C" w14:textId="77777777" w:rsidR="00D95B85" w:rsidRDefault="007941B7" w:rsidP="00D95B85">
      <w:pPr>
        <w:rPr>
          <w:rFonts w:ascii="Times New Roman" w:hAnsi="Times New Roman" w:cs="Times New Roman"/>
          <w:b/>
          <w:bCs/>
          <w:sz w:val="24"/>
          <w:szCs w:val="24"/>
        </w:rPr>
      </w:pPr>
      <w:r w:rsidRPr="00F22F9C">
        <w:rPr>
          <w:rFonts w:ascii="Times New Roman" w:hAnsi="Times New Roman" w:cs="Times New Roman"/>
          <w:b/>
          <w:bCs/>
          <w:sz w:val="24"/>
          <w:szCs w:val="24"/>
        </w:rPr>
        <w:t>C</w:t>
      </w:r>
      <w:r w:rsidR="00D95B85" w:rsidRPr="00F22F9C">
        <w:rPr>
          <w:rFonts w:ascii="Times New Roman" w:hAnsi="Times New Roman" w:cs="Times New Roman"/>
          <w:b/>
          <w:bCs/>
          <w:sz w:val="24"/>
          <w:szCs w:val="24"/>
        </w:rPr>
        <w:t>ourse goals</w:t>
      </w:r>
      <w:r w:rsidRPr="00F22F9C">
        <w:rPr>
          <w:rFonts w:ascii="Times New Roman" w:hAnsi="Times New Roman" w:cs="Times New Roman"/>
          <w:b/>
          <w:bCs/>
          <w:sz w:val="24"/>
          <w:szCs w:val="24"/>
        </w:rPr>
        <w:t xml:space="preserve"> (For a detailed list of the goals</w:t>
      </w:r>
      <w:r w:rsidR="001E0856">
        <w:rPr>
          <w:rFonts w:ascii="Times New Roman" w:hAnsi="Times New Roman" w:cs="Times New Roman"/>
          <w:b/>
          <w:bCs/>
          <w:sz w:val="24"/>
          <w:szCs w:val="24"/>
        </w:rPr>
        <w:t>,</w:t>
      </w:r>
      <w:r w:rsidRPr="00F22F9C">
        <w:rPr>
          <w:rFonts w:ascii="Times New Roman" w:hAnsi="Times New Roman" w:cs="Times New Roman"/>
          <w:b/>
          <w:bCs/>
          <w:sz w:val="24"/>
          <w:szCs w:val="24"/>
        </w:rPr>
        <w:t xml:space="preserve"> expected learning outcomes</w:t>
      </w:r>
      <w:r w:rsidR="001E0856">
        <w:rPr>
          <w:rFonts w:ascii="Times New Roman" w:hAnsi="Times New Roman" w:cs="Times New Roman"/>
          <w:b/>
          <w:bCs/>
          <w:sz w:val="24"/>
          <w:szCs w:val="24"/>
        </w:rPr>
        <w:t>, and how they are assessed</w:t>
      </w:r>
      <w:r w:rsidRPr="00F22F9C">
        <w:rPr>
          <w:rFonts w:ascii="Times New Roman" w:hAnsi="Times New Roman" w:cs="Times New Roman"/>
          <w:b/>
          <w:bCs/>
          <w:sz w:val="24"/>
          <w:szCs w:val="24"/>
        </w:rPr>
        <w:t>, see Appendix A)</w:t>
      </w:r>
    </w:p>
    <w:p w14:paraId="750E5359" w14:textId="77777777" w:rsidR="004D548E" w:rsidRPr="0061591E" w:rsidRDefault="0BC75858" w:rsidP="0BC75858">
      <w:pPr>
        <w:rPr>
          <w:rFonts w:ascii="Times New Roman" w:hAnsi="Times New Roman" w:cs="Times New Roman"/>
          <w:i/>
          <w:iCs/>
          <w:sz w:val="24"/>
          <w:szCs w:val="24"/>
          <w:lang w:val="en"/>
        </w:rPr>
      </w:pPr>
      <w:r w:rsidRPr="0061591E">
        <w:rPr>
          <w:rFonts w:ascii="Times New Roman" w:hAnsi="Times New Roman" w:cs="Times New Roman"/>
          <w:i/>
          <w:iCs/>
          <w:sz w:val="24"/>
          <w:szCs w:val="24"/>
          <w:lang w:val="en"/>
        </w:rPr>
        <w:t>By the end of this course, you will</w:t>
      </w:r>
      <w:r w:rsidRPr="0BC75858">
        <w:rPr>
          <w:rFonts w:ascii="Times New Roman" w:hAnsi="Times New Roman" w:cs="Times New Roman"/>
          <w:i/>
          <w:iCs/>
          <w:sz w:val="24"/>
          <w:szCs w:val="24"/>
          <w:lang w:val="en"/>
        </w:rPr>
        <w:t xml:space="preserve"> be able to:</w:t>
      </w:r>
    </w:p>
    <w:p w14:paraId="41A076CB" w14:textId="77777777" w:rsidR="007941B7" w:rsidRPr="00F22F9C" w:rsidRDefault="007941B7" w:rsidP="00D95B85">
      <w:pPr>
        <w:rPr>
          <w:rFonts w:ascii="Times New Roman" w:hAnsi="Times New Roman" w:cs="Times New Roman"/>
          <w:sz w:val="24"/>
          <w:szCs w:val="24"/>
        </w:rPr>
      </w:pPr>
      <w:r w:rsidRPr="00F22F9C">
        <w:rPr>
          <w:rFonts w:ascii="Times New Roman" w:hAnsi="Times New Roman" w:cs="Times New Roman"/>
          <w:sz w:val="24"/>
          <w:szCs w:val="24"/>
        </w:rPr>
        <w:t>Goal A: understand core concepts related to culture and intercultural competence (ICC).</w:t>
      </w:r>
    </w:p>
    <w:p w14:paraId="43FA0E28" w14:textId="77777777" w:rsidR="007941B7" w:rsidRPr="00F22F9C" w:rsidRDefault="007941B7" w:rsidP="00D95B85">
      <w:pPr>
        <w:rPr>
          <w:rFonts w:ascii="Times New Roman" w:hAnsi="Times New Roman" w:cs="Times New Roman"/>
          <w:sz w:val="24"/>
          <w:szCs w:val="24"/>
        </w:rPr>
      </w:pPr>
      <w:r w:rsidRPr="00F22F9C">
        <w:rPr>
          <w:rFonts w:ascii="Times New Roman" w:hAnsi="Times New Roman" w:cs="Times New Roman"/>
          <w:sz w:val="24"/>
          <w:szCs w:val="24"/>
        </w:rPr>
        <w:t>Goal B: comprehend the developmental process for intercultural competence.</w:t>
      </w:r>
    </w:p>
    <w:p w14:paraId="6AFDE826" w14:textId="77777777" w:rsidR="007941B7" w:rsidRPr="00F22F9C" w:rsidRDefault="007941B7" w:rsidP="00D95B85">
      <w:pPr>
        <w:rPr>
          <w:rFonts w:ascii="Times New Roman" w:hAnsi="Times New Roman" w:cs="Times New Roman"/>
          <w:sz w:val="24"/>
          <w:szCs w:val="24"/>
        </w:rPr>
      </w:pPr>
      <w:r w:rsidRPr="00F22F9C">
        <w:rPr>
          <w:rFonts w:ascii="Times New Roman" w:hAnsi="Times New Roman" w:cs="Times New Roman"/>
          <w:sz w:val="24"/>
          <w:szCs w:val="24"/>
        </w:rPr>
        <w:t xml:space="preserve">Goal C: </w:t>
      </w:r>
      <w:r w:rsidR="004D548E">
        <w:rPr>
          <w:rFonts w:ascii="Times New Roman" w:hAnsi="Times New Roman" w:cs="Times New Roman"/>
          <w:sz w:val="24"/>
          <w:szCs w:val="24"/>
        </w:rPr>
        <w:t>have developed</w:t>
      </w:r>
      <w:r w:rsidRPr="00F22F9C">
        <w:rPr>
          <w:rFonts w:ascii="Times New Roman" w:hAnsi="Times New Roman" w:cs="Times New Roman"/>
          <w:sz w:val="24"/>
          <w:szCs w:val="24"/>
        </w:rPr>
        <w:t xml:space="preserve"> cultural self-awareness and examine one’s beliefs, </w:t>
      </w:r>
      <w:proofErr w:type="gramStart"/>
      <w:r w:rsidRPr="00F22F9C">
        <w:rPr>
          <w:rFonts w:ascii="Times New Roman" w:hAnsi="Times New Roman" w:cs="Times New Roman"/>
          <w:sz w:val="24"/>
          <w:szCs w:val="24"/>
        </w:rPr>
        <w:t>values</w:t>
      </w:r>
      <w:proofErr w:type="gramEnd"/>
      <w:r w:rsidRPr="00F22F9C">
        <w:rPr>
          <w:rFonts w:ascii="Times New Roman" w:hAnsi="Times New Roman" w:cs="Times New Roman"/>
          <w:sz w:val="24"/>
          <w:szCs w:val="24"/>
        </w:rPr>
        <w:t xml:space="preserve"> and assumptions regarding cultural differences.</w:t>
      </w:r>
    </w:p>
    <w:p w14:paraId="29BFEEEB" w14:textId="77777777" w:rsidR="007941B7" w:rsidRPr="00F22F9C" w:rsidRDefault="007941B7" w:rsidP="00D95B85">
      <w:pPr>
        <w:rPr>
          <w:rFonts w:ascii="Times New Roman" w:hAnsi="Times New Roman" w:cs="Times New Roman"/>
          <w:sz w:val="24"/>
          <w:szCs w:val="24"/>
        </w:rPr>
      </w:pPr>
      <w:r w:rsidRPr="00F22F9C">
        <w:rPr>
          <w:rFonts w:ascii="Times New Roman" w:hAnsi="Times New Roman" w:cs="Times New Roman"/>
          <w:sz w:val="24"/>
          <w:szCs w:val="24"/>
        </w:rPr>
        <w:t xml:space="preserve">Goal D: </w:t>
      </w:r>
      <w:r w:rsidR="004D548E">
        <w:rPr>
          <w:rFonts w:ascii="Times New Roman" w:hAnsi="Times New Roman" w:cs="Times New Roman"/>
          <w:sz w:val="24"/>
          <w:szCs w:val="24"/>
        </w:rPr>
        <w:t>r</w:t>
      </w:r>
      <w:r w:rsidRPr="00F22F9C">
        <w:rPr>
          <w:rFonts w:ascii="Times New Roman" w:hAnsi="Times New Roman" w:cs="Times New Roman"/>
          <w:sz w:val="24"/>
          <w:szCs w:val="24"/>
        </w:rPr>
        <w:t>ecognize and understand patterns of behavior and values of people from different cultural contexts</w:t>
      </w:r>
    </w:p>
    <w:p w14:paraId="433D839D" w14:textId="77777777" w:rsidR="007941B7" w:rsidRPr="00F22F9C" w:rsidRDefault="15D67BD3" w:rsidP="00D95B85">
      <w:pPr>
        <w:rPr>
          <w:rFonts w:ascii="Times New Roman" w:hAnsi="Times New Roman" w:cs="Times New Roman"/>
          <w:sz w:val="24"/>
          <w:szCs w:val="24"/>
        </w:rPr>
      </w:pPr>
      <w:r w:rsidRPr="15D67BD3">
        <w:rPr>
          <w:rFonts w:ascii="Times New Roman" w:hAnsi="Times New Roman" w:cs="Times New Roman"/>
          <w:sz w:val="24"/>
          <w:szCs w:val="24"/>
        </w:rPr>
        <w:t>Goal E: have developed intercultural empathy for cultural differences.</w:t>
      </w:r>
    </w:p>
    <w:p w14:paraId="29EEFA80" w14:textId="77777777" w:rsidR="007941B7" w:rsidRDefault="007941B7" w:rsidP="00D95B85">
      <w:pPr>
        <w:rPr>
          <w:rFonts w:ascii="Times New Roman" w:hAnsi="Times New Roman" w:cs="Times New Roman"/>
          <w:sz w:val="24"/>
          <w:szCs w:val="24"/>
        </w:rPr>
      </w:pPr>
    </w:p>
    <w:p w14:paraId="500CB985" w14:textId="77777777" w:rsidR="00F10ABA" w:rsidRDefault="00DF31E9" w:rsidP="00D95B85">
      <w:pPr>
        <w:rPr>
          <w:rFonts w:ascii="Times New Roman" w:hAnsi="Times New Roman" w:cs="Times New Roman"/>
          <w:b/>
          <w:sz w:val="24"/>
          <w:szCs w:val="24"/>
        </w:rPr>
      </w:pPr>
      <w:r w:rsidRPr="00DF31E9">
        <w:rPr>
          <w:rFonts w:ascii="Times New Roman" w:hAnsi="Times New Roman" w:cs="Times New Roman"/>
          <w:b/>
          <w:sz w:val="24"/>
          <w:szCs w:val="24"/>
        </w:rPr>
        <w:t xml:space="preserve">Required </w:t>
      </w:r>
      <w:r w:rsidR="00F10ABA">
        <w:rPr>
          <w:rFonts w:ascii="Times New Roman" w:hAnsi="Times New Roman" w:cs="Times New Roman"/>
          <w:b/>
          <w:sz w:val="24"/>
          <w:szCs w:val="24"/>
        </w:rPr>
        <w:t>materials for the course</w:t>
      </w:r>
      <w:r w:rsidRPr="00DF31E9">
        <w:rPr>
          <w:rFonts w:ascii="Times New Roman" w:hAnsi="Times New Roman" w:cs="Times New Roman"/>
          <w:b/>
          <w:sz w:val="24"/>
          <w:szCs w:val="24"/>
        </w:rPr>
        <w:t>:</w:t>
      </w:r>
      <w:r>
        <w:rPr>
          <w:rFonts w:ascii="Times New Roman" w:hAnsi="Times New Roman" w:cs="Times New Roman"/>
          <w:b/>
          <w:sz w:val="24"/>
          <w:szCs w:val="24"/>
        </w:rPr>
        <w:t xml:space="preserve"> </w:t>
      </w:r>
    </w:p>
    <w:p w14:paraId="133605ED" w14:textId="7DC13DAD" w:rsidR="00943A07" w:rsidRDefault="0BC75858" w:rsidP="00943A07">
      <w:pPr>
        <w:pStyle w:val="ListParagraph"/>
        <w:numPr>
          <w:ilvl w:val="0"/>
          <w:numId w:val="26"/>
        </w:numPr>
        <w:rPr>
          <w:rFonts w:ascii="Times New Roman" w:hAnsi="Times New Roman" w:cs="Times New Roman"/>
          <w:sz w:val="24"/>
          <w:szCs w:val="24"/>
        </w:rPr>
      </w:pPr>
      <w:r w:rsidRPr="00943A07">
        <w:rPr>
          <w:rFonts w:ascii="Times New Roman" w:hAnsi="Times New Roman" w:cs="Times New Roman"/>
          <w:sz w:val="24"/>
          <w:szCs w:val="24"/>
        </w:rPr>
        <w:t>Intercultural Development Inventor</w:t>
      </w:r>
      <w:r w:rsidR="00C02A1D">
        <w:rPr>
          <w:rFonts w:ascii="Times New Roman" w:hAnsi="Times New Roman" w:cs="Times New Roman"/>
          <w:sz w:val="24"/>
          <w:szCs w:val="24"/>
        </w:rPr>
        <w:t>y (IDI)</w:t>
      </w:r>
      <w:r w:rsidR="001C390F">
        <w:rPr>
          <w:rFonts w:ascii="Times New Roman" w:hAnsi="Times New Roman" w:cs="Times New Roman"/>
          <w:sz w:val="24"/>
          <w:szCs w:val="24"/>
        </w:rPr>
        <w:t xml:space="preserve"> (</w:t>
      </w:r>
      <w:r w:rsidR="00AC7755">
        <w:rPr>
          <w:rFonts w:ascii="Times New Roman" w:hAnsi="Times New Roman" w:cs="Times New Roman"/>
          <w:sz w:val="24"/>
          <w:szCs w:val="24"/>
        </w:rPr>
        <w:t>Online access codes and information on the assessment will be available in Carmen</w:t>
      </w:r>
      <w:r w:rsidR="001C390F">
        <w:rPr>
          <w:rFonts w:ascii="Times New Roman" w:hAnsi="Times New Roman" w:cs="Times New Roman"/>
          <w:sz w:val="24"/>
          <w:szCs w:val="24"/>
        </w:rPr>
        <w:t>)</w:t>
      </w:r>
    </w:p>
    <w:p w14:paraId="3D92CC2C" w14:textId="358C4586" w:rsidR="0076764E" w:rsidRPr="00C578FB" w:rsidRDefault="0076764E" w:rsidP="00C578FB">
      <w:pPr>
        <w:pStyle w:val="ListParagraph"/>
        <w:numPr>
          <w:ilvl w:val="0"/>
          <w:numId w:val="26"/>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Eurich</w:t>
      </w:r>
      <w:proofErr w:type="spellEnd"/>
      <w:r>
        <w:rPr>
          <w:rFonts w:ascii="Times New Roman" w:hAnsi="Times New Roman" w:cs="Times New Roman"/>
          <w:sz w:val="24"/>
          <w:szCs w:val="24"/>
        </w:rPr>
        <w:t xml:space="preserve">, Tasha. (2017). </w:t>
      </w:r>
      <w:bookmarkStart w:id="0" w:name="_Hlk50536634"/>
      <w:r>
        <w:rPr>
          <w:rFonts w:ascii="Times New Roman" w:hAnsi="Times New Roman" w:cs="Times New Roman"/>
          <w:sz w:val="24"/>
          <w:szCs w:val="24"/>
        </w:rPr>
        <w:t>Insight: The Surprising Truth About How Others See US, How We See Ourselves, and Why the Answers Matter More Than We Think</w:t>
      </w:r>
      <w:bookmarkEnd w:id="0"/>
      <w:r>
        <w:rPr>
          <w:rFonts w:ascii="Times New Roman" w:hAnsi="Times New Roman" w:cs="Times New Roman"/>
          <w:sz w:val="24"/>
          <w:szCs w:val="24"/>
        </w:rPr>
        <w:t>.</w:t>
      </w:r>
    </w:p>
    <w:p w14:paraId="646462B7" w14:textId="77777777" w:rsidR="00FC50E6" w:rsidRDefault="0076764E" w:rsidP="00C578FB">
      <w:pPr>
        <w:pStyle w:val="ListParagraph"/>
        <w:numPr>
          <w:ilvl w:val="0"/>
          <w:numId w:val="26"/>
        </w:numPr>
        <w:spacing w:after="0" w:line="240" w:lineRule="auto"/>
        <w:rPr>
          <w:rFonts w:ascii="Times New Roman" w:hAnsi="Times New Roman" w:cs="Times New Roman"/>
          <w:sz w:val="24"/>
          <w:szCs w:val="24"/>
        </w:rPr>
      </w:pPr>
      <w:proofErr w:type="spellStart"/>
      <w:r w:rsidRPr="0076764E">
        <w:rPr>
          <w:rFonts w:ascii="Times New Roman" w:hAnsi="Times New Roman" w:cs="Times New Roman"/>
          <w:sz w:val="24"/>
          <w:szCs w:val="24"/>
        </w:rPr>
        <w:lastRenderedPageBreak/>
        <w:t>Gudykunst</w:t>
      </w:r>
      <w:proofErr w:type="spellEnd"/>
      <w:r w:rsidRPr="0076764E">
        <w:rPr>
          <w:rFonts w:ascii="Times New Roman" w:hAnsi="Times New Roman" w:cs="Times New Roman"/>
          <w:sz w:val="24"/>
          <w:szCs w:val="24"/>
        </w:rPr>
        <w:t xml:space="preserve">, William B. 2004. </w:t>
      </w:r>
      <w:r w:rsidRPr="0076764E">
        <w:rPr>
          <w:rFonts w:ascii="Times New Roman" w:hAnsi="Times New Roman" w:cs="Times New Roman"/>
          <w:i/>
          <w:iCs/>
          <w:sz w:val="24"/>
          <w:szCs w:val="24"/>
        </w:rPr>
        <w:t>Bridging differences: Effective intergroup communication</w:t>
      </w:r>
      <w:r w:rsidRPr="0076764E">
        <w:rPr>
          <w:rFonts w:ascii="Times New Roman" w:hAnsi="Times New Roman" w:cs="Times New Roman"/>
          <w:sz w:val="24"/>
          <w:szCs w:val="24"/>
        </w:rPr>
        <w:t>. 4</w:t>
      </w:r>
      <w:r w:rsidRPr="0076764E">
        <w:rPr>
          <w:rFonts w:ascii="Times New Roman" w:hAnsi="Times New Roman" w:cs="Times New Roman"/>
          <w:sz w:val="24"/>
          <w:szCs w:val="24"/>
          <w:vertAlign w:val="superscript"/>
        </w:rPr>
        <w:t>th</w:t>
      </w:r>
      <w:r w:rsidRPr="0076764E">
        <w:rPr>
          <w:rFonts w:ascii="Times New Roman" w:hAnsi="Times New Roman" w:cs="Times New Roman"/>
          <w:sz w:val="24"/>
          <w:szCs w:val="24"/>
        </w:rPr>
        <w:t xml:space="preserve"> ed. London: Sage</w:t>
      </w:r>
      <w:r>
        <w:rPr>
          <w:rFonts w:ascii="Times New Roman" w:hAnsi="Times New Roman" w:cs="Times New Roman"/>
          <w:sz w:val="24"/>
          <w:szCs w:val="24"/>
        </w:rPr>
        <w:t>.</w:t>
      </w:r>
    </w:p>
    <w:p w14:paraId="0AF157A9" w14:textId="7A8F3EAD" w:rsidR="0076764E" w:rsidRPr="00C578FB" w:rsidRDefault="0076764E" w:rsidP="00C578FB">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Lacey, Catherine. 2020. Pew: A novel. Farrar, </w:t>
      </w:r>
      <w:proofErr w:type="gramStart"/>
      <w:r>
        <w:rPr>
          <w:rFonts w:ascii="Times New Roman" w:hAnsi="Times New Roman" w:cs="Times New Roman"/>
          <w:sz w:val="24"/>
          <w:szCs w:val="24"/>
        </w:rPr>
        <w:t>Straus</w:t>
      </w:r>
      <w:proofErr w:type="gramEnd"/>
      <w:r>
        <w:rPr>
          <w:rFonts w:ascii="Times New Roman" w:hAnsi="Times New Roman" w:cs="Times New Roman"/>
          <w:sz w:val="24"/>
          <w:szCs w:val="24"/>
        </w:rPr>
        <w:t xml:space="preserve"> and Giroux. (Available on Amazon)</w:t>
      </w:r>
    </w:p>
    <w:p w14:paraId="1A8E0A13" w14:textId="7A7825D7" w:rsidR="00F10ABA" w:rsidRDefault="00F10ABA" w:rsidP="00943A07">
      <w:pPr>
        <w:pStyle w:val="ListParagraph"/>
        <w:numPr>
          <w:ilvl w:val="0"/>
          <w:numId w:val="26"/>
        </w:numPr>
        <w:rPr>
          <w:rFonts w:ascii="Times New Roman" w:hAnsi="Times New Roman" w:cs="Times New Roman"/>
          <w:sz w:val="24"/>
          <w:szCs w:val="24"/>
        </w:rPr>
      </w:pPr>
      <w:r w:rsidRPr="00943A07">
        <w:rPr>
          <w:rFonts w:ascii="Times New Roman" w:hAnsi="Times New Roman" w:cs="Times New Roman"/>
          <w:sz w:val="24"/>
          <w:szCs w:val="24"/>
        </w:rPr>
        <w:t xml:space="preserve">Noah, Trevor. 2019. </w:t>
      </w:r>
      <w:bookmarkStart w:id="1" w:name="_Hlk50536756"/>
      <w:r w:rsidRPr="00943A07">
        <w:rPr>
          <w:rFonts w:ascii="Times New Roman" w:hAnsi="Times New Roman" w:cs="Times New Roman"/>
          <w:i/>
          <w:sz w:val="24"/>
          <w:szCs w:val="24"/>
        </w:rPr>
        <w:t>Born a crime: Stories from a South African childhood</w:t>
      </w:r>
      <w:bookmarkEnd w:id="1"/>
      <w:r w:rsidRPr="00943A07">
        <w:rPr>
          <w:rFonts w:ascii="Times New Roman" w:hAnsi="Times New Roman" w:cs="Times New Roman"/>
          <w:sz w:val="24"/>
          <w:szCs w:val="24"/>
        </w:rPr>
        <w:t xml:space="preserve">. </w:t>
      </w:r>
      <w:r w:rsidR="00B932AF" w:rsidRPr="00943A07">
        <w:rPr>
          <w:rFonts w:ascii="Times New Roman" w:hAnsi="Times New Roman" w:cs="Times New Roman"/>
          <w:sz w:val="24"/>
          <w:szCs w:val="24"/>
        </w:rPr>
        <w:t>New York: Spiegel &amp; Grau.</w:t>
      </w:r>
      <w:r w:rsidR="001C390F">
        <w:rPr>
          <w:rFonts w:ascii="Times New Roman" w:hAnsi="Times New Roman" w:cs="Times New Roman"/>
          <w:sz w:val="24"/>
          <w:szCs w:val="24"/>
        </w:rPr>
        <w:t xml:space="preserve"> (Available on Amazon.)</w:t>
      </w:r>
    </w:p>
    <w:p w14:paraId="6E50B272" w14:textId="63EFD315" w:rsidR="0076764E" w:rsidRPr="00C578FB" w:rsidRDefault="0076764E" w:rsidP="00C578FB">
      <w:pPr>
        <w:pStyle w:val="ListParagraph"/>
        <w:numPr>
          <w:ilvl w:val="0"/>
          <w:numId w:val="26"/>
        </w:numPr>
        <w:spacing w:after="0" w:line="240" w:lineRule="auto"/>
        <w:rPr>
          <w:rFonts w:ascii="Times New Roman" w:hAnsi="Times New Roman" w:cs="Times New Roman"/>
          <w:sz w:val="24"/>
          <w:szCs w:val="24"/>
        </w:rPr>
      </w:pPr>
      <w:r w:rsidRPr="0076764E">
        <w:rPr>
          <w:rFonts w:ascii="Times New Roman" w:hAnsi="Times New Roman" w:cs="Times New Roman"/>
          <w:sz w:val="24"/>
          <w:szCs w:val="24"/>
        </w:rPr>
        <w:t>Peterson, B. (2004). Cultural intelligence: A guide to working with people from other cultures (pp. 15-62, 153-176). Boston, MA: Intercultural Press.</w:t>
      </w:r>
    </w:p>
    <w:p w14:paraId="2FB00457" w14:textId="68F06628" w:rsidR="0076764E" w:rsidRDefault="0076764E" w:rsidP="0076764E">
      <w:pPr>
        <w:spacing w:after="0" w:line="240" w:lineRule="auto"/>
        <w:rPr>
          <w:rFonts w:ascii="Times New Roman" w:hAnsi="Times New Roman" w:cs="Times New Roman"/>
          <w:sz w:val="24"/>
          <w:szCs w:val="24"/>
        </w:rPr>
      </w:pPr>
    </w:p>
    <w:p w14:paraId="1554F221" w14:textId="29B83BBF" w:rsidR="0076764E" w:rsidRPr="00C578FB" w:rsidRDefault="0076764E" w:rsidP="00C578FB">
      <w:pPr>
        <w:spacing w:after="0" w:line="240" w:lineRule="auto"/>
        <w:rPr>
          <w:rFonts w:ascii="Times New Roman" w:hAnsi="Times New Roman" w:cs="Times New Roman"/>
          <w:sz w:val="24"/>
          <w:szCs w:val="24"/>
        </w:rPr>
      </w:pPr>
      <w:r>
        <w:rPr>
          <w:rFonts w:ascii="Times New Roman" w:hAnsi="Times New Roman" w:cs="Times New Roman"/>
          <w:sz w:val="24"/>
          <w:szCs w:val="24"/>
        </w:rPr>
        <w:t>*Costs: You will purchase two IDI</w:t>
      </w:r>
      <w:r w:rsidR="00C578FB">
        <w:rPr>
          <w:rFonts w:ascii="Times New Roman" w:hAnsi="Times New Roman" w:cs="Times New Roman"/>
          <w:sz w:val="24"/>
          <w:szCs w:val="24"/>
        </w:rPr>
        <w:t>s</w:t>
      </w:r>
      <w:r>
        <w:rPr>
          <w:rFonts w:ascii="Times New Roman" w:hAnsi="Times New Roman" w:cs="Times New Roman"/>
          <w:sz w:val="24"/>
          <w:szCs w:val="24"/>
        </w:rPr>
        <w:t xml:space="preserve"> for </w:t>
      </w:r>
      <w:r w:rsidR="00C578FB">
        <w:rPr>
          <w:rFonts w:ascii="Times New Roman" w:hAnsi="Times New Roman" w:cs="Times New Roman"/>
          <w:sz w:val="24"/>
          <w:szCs w:val="24"/>
        </w:rPr>
        <w:t>$2</w:t>
      </w:r>
      <w:r w:rsidR="00FC50E6">
        <w:rPr>
          <w:rFonts w:ascii="Times New Roman" w:hAnsi="Times New Roman" w:cs="Times New Roman"/>
          <w:sz w:val="24"/>
          <w:szCs w:val="24"/>
        </w:rPr>
        <w:t>4</w:t>
      </w:r>
      <w:r w:rsidR="00C578FB">
        <w:rPr>
          <w:rFonts w:ascii="Times New Roman" w:hAnsi="Times New Roman" w:cs="Times New Roman"/>
          <w:sz w:val="24"/>
          <w:szCs w:val="24"/>
        </w:rPr>
        <w:t>. The texts can all be found used. The total estimated cost in September of 2020 was: $5</w:t>
      </w:r>
      <w:r w:rsidR="00556DC8">
        <w:rPr>
          <w:rFonts w:ascii="Times New Roman" w:hAnsi="Times New Roman" w:cs="Times New Roman"/>
          <w:sz w:val="24"/>
          <w:szCs w:val="24"/>
        </w:rPr>
        <w:t>3</w:t>
      </w:r>
      <w:r w:rsidR="00C578FB">
        <w:rPr>
          <w:rFonts w:ascii="Times New Roman" w:hAnsi="Times New Roman" w:cs="Times New Roman"/>
          <w:sz w:val="24"/>
          <w:szCs w:val="24"/>
        </w:rPr>
        <w:t xml:space="preserve"> (</w:t>
      </w:r>
      <w:r w:rsidR="00C578FB" w:rsidRPr="003137F5">
        <w:rPr>
          <w:rFonts w:ascii="Times New Roman" w:hAnsi="Times New Roman" w:cs="Times New Roman"/>
          <w:i/>
          <w:iCs/>
          <w:sz w:val="24"/>
          <w:szCs w:val="24"/>
        </w:rPr>
        <w:t>Pew</w:t>
      </w:r>
      <w:r w:rsidR="00C578FB">
        <w:rPr>
          <w:rFonts w:ascii="Times New Roman" w:hAnsi="Times New Roman" w:cs="Times New Roman"/>
          <w:sz w:val="24"/>
          <w:szCs w:val="24"/>
        </w:rPr>
        <w:t xml:space="preserve"> was still full price ($22) at this point).</w:t>
      </w:r>
    </w:p>
    <w:p w14:paraId="6DDB151A" w14:textId="77777777" w:rsidR="005955FE" w:rsidRDefault="005955FE" w:rsidP="005955FE">
      <w:pPr>
        <w:spacing w:after="0" w:line="240" w:lineRule="auto"/>
        <w:rPr>
          <w:rFonts w:ascii="Times New Roman" w:hAnsi="Times New Roman" w:cs="Times New Roman"/>
          <w:sz w:val="24"/>
          <w:szCs w:val="24"/>
        </w:rPr>
      </w:pPr>
    </w:p>
    <w:p w14:paraId="08C58288" w14:textId="77777777" w:rsidR="005955FE" w:rsidRDefault="005955FE" w:rsidP="005955FE">
      <w:pPr>
        <w:spacing w:after="0" w:line="240" w:lineRule="auto"/>
        <w:rPr>
          <w:rFonts w:ascii="Times New Roman" w:hAnsi="Times New Roman" w:cs="Times New Roman"/>
          <w:sz w:val="24"/>
          <w:szCs w:val="24"/>
        </w:rPr>
      </w:pPr>
      <w:r w:rsidRPr="005955FE">
        <w:rPr>
          <w:rFonts w:ascii="Times New Roman" w:hAnsi="Times New Roman" w:cs="Times New Roman"/>
          <w:b/>
          <w:bCs/>
          <w:sz w:val="24"/>
          <w:szCs w:val="24"/>
        </w:rPr>
        <w:t>Available on Carmen</w:t>
      </w:r>
      <w:r>
        <w:rPr>
          <w:rFonts w:ascii="Times New Roman" w:hAnsi="Times New Roman" w:cs="Times New Roman"/>
          <w:sz w:val="24"/>
          <w:szCs w:val="24"/>
        </w:rPr>
        <w:t>:</w:t>
      </w:r>
    </w:p>
    <w:p w14:paraId="1C2D4718" w14:textId="77777777" w:rsidR="005955FE" w:rsidRDefault="005955FE" w:rsidP="005955FE">
      <w:pPr>
        <w:spacing w:after="0" w:line="240" w:lineRule="auto"/>
        <w:rPr>
          <w:rFonts w:ascii="Times New Roman" w:hAnsi="Times New Roman" w:cs="Times New Roman"/>
          <w:sz w:val="24"/>
          <w:szCs w:val="24"/>
        </w:rPr>
      </w:pPr>
    </w:p>
    <w:p w14:paraId="0DF5C0EE" w14:textId="51CFE7F0" w:rsidR="00830807" w:rsidRPr="003137F5" w:rsidRDefault="00830807" w:rsidP="003137F5">
      <w:pPr>
        <w:pStyle w:val="ListParagraph"/>
        <w:numPr>
          <w:ilvl w:val="0"/>
          <w:numId w:val="32"/>
        </w:numPr>
        <w:spacing w:after="0" w:line="240" w:lineRule="auto"/>
        <w:rPr>
          <w:rFonts w:ascii="Times New Roman" w:hAnsi="Times New Roman" w:cs="Times New Roman"/>
          <w:sz w:val="24"/>
          <w:szCs w:val="24"/>
        </w:rPr>
      </w:pPr>
      <w:r w:rsidRPr="003137F5">
        <w:rPr>
          <w:rFonts w:ascii="Times New Roman" w:hAnsi="Times New Roman" w:cs="Times New Roman"/>
          <w:sz w:val="24"/>
          <w:szCs w:val="24"/>
        </w:rPr>
        <w:t>Agar, Michael. 1994. Language shock: Understanding the culture of conversation. New York: Harper Collins (pp. 13-60)</w:t>
      </w:r>
      <w:r w:rsidR="003137F5" w:rsidRPr="003137F5">
        <w:rPr>
          <w:rFonts w:ascii="Times New Roman" w:hAnsi="Times New Roman" w:cs="Times New Roman"/>
          <w:sz w:val="24"/>
          <w:szCs w:val="24"/>
        </w:rPr>
        <w:t>.</w:t>
      </w:r>
    </w:p>
    <w:p w14:paraId="49A123F1" w14:textId="145CCD84" w:rsidR="000B3575" w:rsidRPr="003137F5" w:rsidRDefault="005955FE" w:rsidP="003137F5">
      <w:pPr>
        <w:pStyle w:val="ListParagraph"/>
        <w:numPr>
          <w:ilvl w:val="0"/>
          <w:numId w:val="32"/>
        </w:numPr>
        <w:spacing w:after="0" w:line="240" w:lineRule="auto"/>
        <w:rPr>
          <w:rFonts w:ascii="Times New Roman" w:hAnsi="Times New Roman" w:cs="Times New Roman"/>
          <w:sz w:val="24"/>
          <w:szCs w:val="24"/>
        </w:rPr>
      </w:pPr>
      <w:proofErr w:type="spellStart"/>
      <w:r w:rsidRPr="003137F5">
        <w:rPr>
          <w:rFonts w:ascii="Times New Roman" w:hAnsi="Times New Roman" w:cs="Times New Roman"/>
          <w:sz w:val="24"/>
          <w:szCs w:val="24"/>
        </w:rPr>
        <w:t>Kramsch</w:t>
      </w:r>
      <w:proofErr w:type="spellEnd"/>
      <w:r w:rsidRPr="003137F5">
        <w:rPr>
          <w:rFonts w:ascii="Times New Roman" w:hAnsi="Times New Roman" w:cs="Times New Roman"/>
          <w:sz w:val="24"/>
          <w:szCs w:val="24"/>
        </w:rPr>
        <w:t xml:space="preserve">, Claire and Michiko </w:t>
      </w:r>
      <w:proofErr w:type="spellStart"/>
      <w:r w:rsidRPr="003137F5">
        <w:rPr>
          <w:rFonts w:ascii="Times New Roman" w:hAnsi="Times New Roman" w:cs="Times New Roman"/>
          <w:sz w:val="24"/>
          <w:szCs w:val="24"/>
        </w:rPr>
        <w:t>Uryu</w:t>
      </w:r>
      <w:proofErr w:type="spellEnd"/>
      <w:r w:rsidRPr="003137F5">
        <w:rPr>
          <w:rFonts w:ascii="Times New Roman" w:hAnsi="Times New Roman" w:cs="Times New Roman"/>
          <w:sz w:val="24"/>
          <w:szCs w:val="24"/>
        </w:rPr>
        <w:t xml:space="preserve">. 2012. </w:t>
      </w:r>
      <w:r w:rsidR="000B3575" w:rsidRPr="003137F5">
        <w:rPr>
          <w:rFonts w:ascii="Times New Roman" w:hAnsi="Times New Roman" w:cs="Times New Roman"/>
          <w:sz w:val="24"/>
          <w:szCs w:val="24"/>
        </w:rPr>
        <w:t>‘</w:t>
      </w:r>
      <w:r w:rsidRPr="003137F5">
        <w:rPr>
          <w:rFonts w:ascii="Times New Roman" w:hAnsi="Times New Roman" w:cs="Times New Roman"/>
          <w:sz w:val="24"/>
          <w:szCs w:val="24"/>
        </w:rPr>
        <w:t>Intercultural contact, hybridity and third space,</w:t>
      </w:r>
      <w:r w:rsidR="000B3575" w:rsidRPr="003137F5">
        <w:rPr>
          <w:rFonts w:ascii="Times New Roman" w:hAnsi="Times New Roman" w:cs="Times New Roman"/>
          <w:sz w:val="24"/>
          <w:szCs w:val="24"/>
        </w:rPr>
        <w:t>’</w:t>
      </w:r>
      <w:r w:rsidRPr="003137F5">
        <w:rPr>
          <w:rFonts w:ascii="Times New Roman" w:hAnsi="Times New Roman" w:cs="Times New Roman"/>
          <w:sz w:val="24"/>
          <w:szCs w:val="24"/>
        </w:rPr>
        <w:t xml:space="preserve"> in Jane Jackson (ed.), </w:t>
      </w:r>
      <w:r w:rsidRPr="003137F5">
        <w:rPr>
          <w:rFonts w:ascii="Times New Roman" w:hAnsi="Times New Roman" w:cs="Times New Roman"/>
          <w:i/>
          <w:iCs/>
          <w:sz w:val="24"/>
          <w:szCs w:val="24"/>
        </w:rPr>
        <w:t>The Routledge handbook of language and intercultural communication</w:t>
      </w:r>
      <w:r w:rsidRPr="003137F5">
        <w:rPr>
          <w:rFonts w:ascii="Times New Roman" w:hAnsi="Times New Roman" w:cs="Times New Roman"/>
          <w:sz w:val="24"/>
          <w:szCs w:val="24"/>
        </w:rPr>
        <w:t>. New York: Routledge. Chapter 13.</w:t>
      </w:r>
    </w:p>
    <w:p w14:paraId="45ECB595" w14:textId="77777777" w:rsidR="000B3575" w:rsidRPr="003137F5" w:rsidRDefault="000B3575" w:rsidP="003137F5">
      <w:pPr>
        <w:pStyle w:val="ListParagraph"/>
        <w:numPr>
          <w:ilvl w:val="0"/>
          <w:numId w:val="32"/>
        </w:numPr>
        <w:spacing w:after="0" w:line="240" w:lineRule="auto"/>
        <w:rPr>
          <w:rFonts w:ascii="Times New Roman" w:hAnsi="Times New Roman" w:cs="Times New Roman"/>
          <w:sz w:val="24"/>
          <w:szCs w:val="24"/>
        </w:rPr>
      </w:pPr>
      <w:proofErr w:type="spellStart"/>
      <w:r w:rsidRPr="003137F5">
        <w:rPr>
          <w:rFonts w:ascii="Times New Roman" w:hAnsi="Times New Roman" w:cs="Times New Roman"/>
          <w:sz w:val="24"/>
          <w:szCs w:val="24"/>
        </w:rPr>
        <w:t>Tenney</w:t>
      </w:r>
      <w:proofErr w:type="spellEnd"/>
      <w:r w:rsidRPr="003137F5">
        <w:rPr>
          <w:rFonts w:ascii="Times New Roman" w:hAnsi="Times New Roman" w:cs="Times New Roman"/>
          <w:sz w:val="24"/>
          <w:szCs w:val="24"/>
        </w:rPr>
        <w:t xml:space="preserve">, Lena. 2018. ‘Did they really just say that?!’ </w:t>
      </w:r>
      <w:r w:rsidRPr="003137F5">
        <w:rPr>
          <w:rFonts w:ascii="Times New Roman" w:hAnsi="Times New Roman" w:cs="Times New Roman"/>
          <w:i/>
          <w:iCs/>
          <w:sz w:val="24"/>
          <w:szCs w:val="24"/>
        </w:rPr>
        <w:t>NASFAA Now</w:t>
      </w:r>
      <w:r w:rsidRPr="003137F5">
        <w:rPr>
          <w:rFonts w:ascii="Times New Roman" w:hAnsi="Times New Roman" w:cs="Times New Roman"/>
          <w:sz w:val="24"/>
          <w:szCs w:val="24"/>
        </w:rPr>
        <w:t xml:space="preserve"> 2017-2018.</w:t>
      </w:r>
    </w:p>
    <w:p w14:paraId="24FEF796" w14:textId="77777777" w:rsidR="005955FE" w:rsidRDefault="005955FE" w:rsidP="005955FE">
      <w:pPr>
        <w:spacing w:after="0" w:line="240" w:lineRule="auto"/>
        <w:rPr>
          <w:rFonts w:ascii="Times New Roman" w:hAnsi="Times New Roman" w:cs="Times New Roman"/>
          <w:sz w:val="24"/>
          <w:szCs w:val="24"/>
        </w:rPr>
      </w:pPr>
    </w:p>
    <w:p w14:paraId="4514D705" w14:textId="77777777" w:rsidR="007941B7" w:rsidRDefault="00DF31E9" w:rsidP="00D95B85">
      <w:pPr>
        <w:rPr>
          <w:rFonts w:ascii="Times New Roman" w:hAnsi="Times New Roman" w:cs="Times New Roman"/>
          <w:b/>
          <w:sz w:val="24"/>
          <w:szCs w:val="24"/>
        </w:rPr>
      </w:pPr>
      <w:r w:rsidRPr="00DF31E9">
        <w:rPr>
          <w:rFonts w:ascii="Times New Roman" w:hAnsi="Times New Roman" w:cs="Times New Roman"/>
          <w:b/>
          <w:sz w:val="24"/>
          <w:szCs w:val="24"/>
        </w:rPr>
        <w:t>Grade distribution:</w:t>
      </w:r>
      <w:r>
        <w:rPr>
          <w:rFonts w:ascii="Times New Roman" w:hAnsi="Times New Roman" w:cs="Times New Roman"/>
          <w:b/>
          <w:sz w:val="24"/>
          <w:szCs w:val="24"/>
        </w:rPr>
        <w:t xml:space="preserve"> </w:t>
      </w:r>
    </w:p>
    <w:p w14:paraId="4B89ADC3" w14:textId="77777777" w:rsidR="001E0856" w:rsidRDefault="003906EA" w:rsidP="003137F5">
      <w:pPr>
        <w:spacing w:after="0" w:line="240" w:lineRule="auto"/>
        <w:rPr>
          <w:rFonts w:ascii="Times New Roman" w:hAnsi="Times New Roman" w:cs="Times New Roman"/>
          <w:sz w:val="24"/>
          <w:szCs w:val="24"/>
        </w:rPr>
      </w:pPr>
      <w:r>
        <w:rPr>
          <w:rFonts w:ascii="Times New Roman" w:hAnsi="Times New Roman" w:cs="Times New Roman"/>
          <w:sz w:val="24"/>
          <w:szCs w:val="24"/>
        </w:rPr>
        <w:t>Assignments</w:t>
      </w:r>
      <w:r w:rsidR="00882A3A">
        <w:rPr>
          <w:rFonts w:ascii="Times New Roman" w:hAnsi="Times New Roman" w:cs="Times New Roman"/>
          <w:sz w:val="24"/>
          <w:szCs w:val="24"/>
        </w:rPr>
        <w:tab/>
      </w:r>
      <w:r w:rsidR="00882A3A">
        <w:rPr>
          <w:rFonts w:ascii="Times New Roman" w:hAnsi="Times New Roman" w:cs="Times New Roman"/>
          <w:sz w:val="24"/>
          <w:szCs w:val="24"/>
        </w:rPr>
        <w:tab/>
      </w:r>
      <w:r w:rsidR="00882A3A">
        <w:rPr>
          <w:rFonts w:ascii="Times New Roman" w:hAnsi="Times New Roman" w:cs="Times New Roman"/>
          <w:sz w:val="24"/>
          <w:szCs w:val="24"/>
        </w:rPr>
        <w:tab/>
      </w:r>
      <w:r w:rsidR="0065408A">
        <w:rPr>
          <w:rFonts w:ascii="Times New Roman" w:hAnsi="Times New Roman" w:cs="Times New Roman"/>
          <w:sz w:val="24"/>
          <w:szCs w:val="24"/>
        </w:rPr>
        <w:t xml:space="preserve"> </w:t>
      </w:r>
      <w:r w:rsidR="0065408A">
        <w:rPr>
          <w:rFonts w:ascii="Times New Roman" w:hAnsi="Times New Roman" w:cs="Times New Roman"/>
          <w:sz w:val="24"/>
          <w:szCs w:val="24"/>
        </w:rPr>
        <w:tab/>
      </w:r>
      <w:r w:rsidR="00882A3A">
        <w:rPr>
          <w:rFonts w:ascii="Times New Roman" w:hAnsi="Times New Roman" w:cs="Times New Roman"/>
          <w:sz w:val="24"/>
          <w:szCs w:val="24"/>
        </w:rPr>
        <w:t>35</w:t>
      </w:r>
      <w:r w:rsidR="0065408A">
        <w:rPr>
          <w:rFonts w:ascii="Times New Roman" w:hAnsi="Times New Roman" w:cs="Times New Roman"/>
          <w:sz w:val="24"/>
          <w:szCs w:val="24"/>
        </w:rPr>
        <w:t>%</w:t>
      </w:r>
    </w:p>
    <w:p w14:paraId="7BDBEE99" w14:textId="77777777" w:rsidR="00882A3A" w:rsidRPr="001E0856" w:rsidRDefault="00882A3A" w:rsidP="003137F5">
      <w:pPr>
        <w:spacing w:after="0" w:line="240" w:lineRule="auto"/>
        <w:rPr>
          <w:rFonts w:ascii="Times New Roman" w:hAnsi="Times New Roman" w:cs="Times New Roman"/>
          <w:sz w:val="24"/>
          <w:szCs w:val="24"/>
        </w:rPr>
      </w:pPr>
      <w:r>
        <w:rPr>
          <w:rFonts w:ascii="Times New Roman" w:hAnsi="Times New Roman" w:cs="Times New Roman"/>
          <w:sz w:val="24"/>
          <w:szCs w:val="24"/>
        </w:rPr>
        <w:t>Carmen 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14:paraId="3F5D5ED7" w14:textId="77777777" w:rsidR="001E0856" w:rsidRPr="001E0856" w:rsidRDefault="0065408A" w:rsidP="003137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Cultural autobiography </w:t>
      </w:r>
      <w:r w:rsidR="001F0605">
        <w:rPr>
          <w:rFonts w:ascii="Times New Roman" w:hAnsi="Times New Roman" w:cs="Times New Roman"/>
          <w:sz w:val="24"/>
          <w:szCs w:val="24"/>
        </w:rPr>
        <w:tab/>
      </w:r>
      <w:r w:rsidR="001F0605">
        <w:rPr>
          <w:rFonts w:ascii="Times New Roman" w:hAnsi="Times New Roman" w:cs="Times New Roman"/>
          <w:sz w:val="24"/>
          <w:szCs w:val="24"/>
        </w:rPr>
        <w:tab/>
      </w:r>
      <w:r w:rsidR="000B3575">
        <w:rPr>
          <w:rFonts w:ascii="Times New Roman" w:hAnsi="Times New Roman" w:cs="Times New Roman"/>
          <w:sz w:val="24"/>
          <w:szCs w:val="24"/>
        </w:rPr>
        <w:t>2</w:t>
      </w:r>
      <w:r w:rsidR="00882A3A">
        <w:rPr>
          <w:rFonts w:ascii="Times New Roman" w:hAnsi="Times New Roman" w:cs="Times New Roman"/>
          <w:sz w:val="24"/>
          <w:szCs w:val="24"/>
        </w:rPr>
        <w:t>0</w:t>
      </w:r>
      <w:r>
        <w:rPr>
          <w:rFonts w:ascii="Times New Roman" w:hAnsi="Times New Roman" w:cs="Times New Roman"/>
          <w:sz w:val="24"/>
          <w:szCs w:val="24"/>
        </w:rPr>
        <w:t>%</w:t>
      </w:r>
    </w:p>
    <w:p w14:paraId="7C0C304C" w14:textId="77777777" w:rsidR="0065408A" w:rsidRPr="001E0856" w:rsidRDefault="0065408A" w:rsidP="003137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Intercultural team project report </w:t>
      </w:r>
      <w:r>
        <w:rPr>
          <w:rFonts w:ascii="Times New Roman" w:hAnsi="Times New Roman" w:cs="Times New Roman"/>
          <w:sz w:val="24"/>
          <w:szCs w:val="24"/>
        </w:rPr>
        <w:tab/>
        <w:t>2</w:t>
      </w:r>
      <w:r w:rsidR="00882A3A">
        <w:rPr>
          <w:rFonts w:ascii="Times New Roman" w:hAnsi="Times New Roman" w:cs="Times New Roman"/>
          <w:sz w:val="24"/>
          <w:szCs w:val="24"/>
        </w:rPr>
        <w:t>0</w:t>
      </w:r>
      <w:r>
        <w:rPr>
          <w:rFonts w:ascii="Times New Roman" w:hAnsi="Times New Roman" w:cs="Times New Roman"/>
          <w:sz w:val="24"/>
          <w:szCs w:val="24"/>
        </w:rPr>
        <w:t>%</w:t>
      </w:r>
    </w:p>
    <w:p w14:paraId="7AA5DDC6" w14:textId="77777777" w:rsidR="001E0856" w:rsidRPr="001E0856" w:rsidRDefault="001E0856" w:rsidP="003137F5">
      <w:pPr>
        <w:spacing w:after="0" w:line="240" w:lineRule="auto"/>
        <w:rPr>
          <w:rFonts w:ascii="Times New Roman" w:hAnsi="Times New Roman" w:cs="Times New Roman"/>
          <w:sz w:val="24"/>
          <w:szCs w:val="24"/>
        </w:rPr>
      </w:pPr>
      <w:r w:rsidRPr="001E0856">
        <w:rPr>
          <w:rFonts w:ascii="Times New Roman" w:hAnsi="Times New Roman" w:cs="Times New Roman"/>
          <w:sz w:val="24"/>
          <w:szCs w:val="24"/>
        </w:rPr>
        <w:t>Participation</w:t>
      </w:r>
      <w:r w:rsidR="0065408A">
        <w:rPr>
          <w:rFonts w:ascii="Times New Roman" w:hAnsi="Times New Roman" w:cs="Times New Roman"/>
          <w:sz w:val="24"/>
          <w:szCs w:val="24"/>
        </w:rPr>
        <w:tab/>
      </w:r>
      <w:r w:rsidR="0065408A">
        <w:rPr>
          <w:rFonts w:ascii="Times New Roman" w:hAnsi="Times New Roman" w:cs="Times New Roman"/>
          <w:sz w:val="24"/>
          <w:szCs w:val="24"/>
        </w:rPr>
        <w:tab/>
      </w:r>
      <w:r w:rsidR="0065408A">
        <w:rPr>
          <w:rFonts w:ascii="Times New Roman" w:hAnsi="Times New Roman" w:cs="Times New Roman"/>
          <w:sz w:val="24"/>
          <w:szCs w:val="24"/>
        </w:rPr>
        <w:tab/>
      </w:r>
      <w:r w:rsidR="0065408A">
        <w:rPr>
          <w:rFonts w:ascii="Times New Roman" w:hAnsi="Times New Roman" w:cs="Times New Roman"/>
          <w:sz w:val="24"/>
          <w:szCs w:val="24"/>
        </w:rPr>
        <w:tab/>
        <w:t>10%</w:t>
      </w:r>
    </w:p>
    <w:p w14:paraId="4839F309" w14:textId="77777777" w:rsidR="001E0856" w:rsidRPr="00DF31E9" w:rsidRDefault="001E0856" w:rsidP="003137F5">
      <w:pPr>
        <w:spacing w:after="0" w:line="240" w:lineRule="auto"/>
        <w:rPr>
          <w:rFonts w:ascii="Times New Roman" w:hAnsi="Times New Roman" w:cs="Times New Roman"/>
          <w:b/>
          <w:sz w:val="24"/>
          <w:szCs w:val="24"/>
        </w:rPr>
      </w:pPr>
    </w:p>
    <w:p w14:paraId="722D6EB7" w14:textId="77777777" w:rsidR="00A07D7C" w:rsidRPr="00A07D7C" w:rsidRDefault="00A07D7C" w:rsidP="00A07D7C">
      <w:pPr>
        <w:autoSpaceDE w:val="0"/>
        <w:autoSpaceDN w:val="0"/>
        <w:adjustRightInd w:val="0"/>
        <w:spacing w:after="0" w:line="240" w:lineRule="auto"/>
        <w:rPr>
          <w:rFonts w:ascii="Times New Roman" w:eastAsia="Times New Roman" w:hAnsi="Times New Roman" w:cs="Times New Roman"/>
          <w:b/>
          <w:bCs/>
          <w:sz w:val="24"/>
          <w:szCs w:val="24"/>
          <w:lang w:val="en" w:eastAsia="en-US"/>
        </w:rPr>
      </w:pPr>
      <w:r w:rsidRPr="00A07D7C">
        <w:rPr>
          <w:rFonts w:ascii="Times New Roman" w:eastAsia="Times New Roman" w:hAnsi="Times New Roman" w:cs="Times New Roman"/>
          <w:b/>
          <w:bCs/>
          <w:sz w:val="24"/>
          <w:szCs w:val="24"/>
          <w:lang w:val="en" w:eastAsia="en-US"/>
        </w:rPr>
        <w:t>Grading Scale:</w:t>
      </w:r>
    </w:p>
    <w:p w14:paraId="53FD6980" w14:textId="050FEBFD" w:rsidR="00A07D7C" w:rsidRPr="00A07D7C" w:rsidRDefault="00A07D7C" w:rsidP="00A07D7C">
      <w:pPr>
        <w:autoSpaceDE w:val="0"/>
        <w:autoSpaceDN w:val="0"/>
        <w:adjustRightInd w:val="0"/>
        <w:spacing w:after="0" w:line="240" w:lineRule="auto"/>
        <w:rPr>
          <w:rFonts w:ascii="Times New Roman" w:eastAsia="Times New Roman" w:hAnsi="Times New Roman" w:cs="Times New Roman"/>
          <w:sz w:val="24"/>
          <w:szCs w:val="24"/>
          <w:lang w:val="en" w:eastAsia="en-US"/>
        </w:rPr>
      </w:pPr>
      <w:r w:rsidRPr="00A07D7C">
        <w:rPr>
          <w:rFonts w:ascii="Times New Roman" w:eastAsia="Times New Roman" w:hAnsi="Times New Roman" w:cs="Times New Roman"/>
          <w:sz w:val="24"/>
          <w:szCs w:val="24"/>
          <w:lang w:val="en" w:eastAsia="en-US"/>
        </w:rPr>
        <w:t xml:space="preserve">  </w:t>
      </w:r>
    </w:p>
    <w:tbl>
      <w:tblPr>
        <w:tblW w:w="0" w:type="auto"/>
        <w:jc w:val="center"/>
        <w:tblLayout w:type="fixed"/>
        <w:tblLook w:val="0000" w:firstRow="0" w:lastRow="0" w:firstColumn="0" w:lastColumn="0" w:noHBand="0" w:noVBand="0"/>
      </w:tblPr>
      <w:tblGrid>
        <w:gridCol w:w="1440"/>
        <w:gridCol w:w="1440"/>
        <w:gridCol w:w="1584"/>
        <w:gridCol w:w="1440"/>
        <w:gridCol w:w="1584"/>
        <w:gridCol w:w="1080"/>
      </w:tblGrid>
      <w:tr w:rsidR="00A07D7C" w:rsidRPr="00A07D7C" w14:paraId="75DBB771" w14:textId="77777777" w:rsidTr="006C4C4F">
        <w:trPr>
          <w:trHeight w:val="1"/>
          <w:jc w:val="center"/>
        </w:trPr>
        <w:tc>
          <w:tcPr>
            <w:tcW w:w="1440" w:type="dxa"/>
            <w:tcBorders>
              <w:top w:val="nil"/>
              <w:left w:val="nil"/>
              <w:bottom w:val="nil"/>
              <w:right w:val="nil"/>
            </w:tcBorders>
            <w:shd w:val="clear" w:color="000000" w:fill="FFFFFF"/>
          </w:tcPr>
          <w:p w14:paraId="3BC539A1" w14:textId="77777777" w:rsidR="00A07D7C" w:rsidRPr="00A07D7C" w:rsidRDefault="00A07D7C" w:rsidP="00A07D7C">
            <w:pPr>
              <w:autoSpaceDE w:val="0"/>
              <w:autoSpaceDN w:val="0"/>
              <w:adjustRightInd w:val="0"/>
              <w:spacing w:after="0" w:line="240" w:lineRule="auto"/>
              <w:rPr>
                <w:rFonts w:ascii="Calibri" w:eastAsia="Times New Roman" w:hAnsi="Calibri" w:cs="Calibri"/>
                <w:lang w:val="en" w:eastAsia="en-US"/>
              </w:rPr>
            </w:pPr>
            <w:r w:rsidRPr="00A07D7C">
              <w:rPr>
                <w:rFonts w:ascii="Times New Roman" w:eastAsia="Times New Roman" w:hAnsi="Times New Roman" w:cs="Times New Roman"/>
                <w:sz w:val="20"/>
                <w:szCs w:val="20"/>
                <w:lang w:val="en" w:eastAsia="en-US"/>
              </w:rPr>
              <w:t>A 93-100</w:t>
            </w:r>
          </w:p>
        </w:tc>
        <w:tc>
          <w:tcPr>
            <w:tcW w:w="1440" w:type="dxa"/>
            <w:tcBorders>
              <w:top w:val="nil"/>
              <w:left w:val="nil"/>
              <w:bottom w:val="nil"/>
              <w:right w:val="nil"/>
            </w:tcBorders>
            <w:shd w:val="clear" w:color="000000" w:fill="FFFFFF"/>
          </w:tcPr>
          <w:p w14:paraId="18409F12" w14:textId="77777777" w:rsidR="00A07D7C" w:rsidRPr="00A07D7C" w:rsidRDefault="00A07D7C" w:rsidP="00A07D7C">
            <w:pPr>
              <w:autoSpaceDE w:val="0"/>
              <w:autoSpaceDN w:val="0"/>
              <w:adjustRightInd w:val="0"/>
              <w:spacing w:after="0" w:line="240" w:lineRule="auto"/>
              <w:rPr>
                <w:rFonts w:ascii="Calibri" w:eastAsia="Times New Roman" w:hAnsi="Calibri" w:cs="Calibri"/>
                <w:lang w:val="en" w:eastAsia="en-US"/>
              </w:rPr>
            </w:pPr>
            <w:r w:rsidRPr="00A07D7C">
              <w:rPr>
                <w:rFonts w:ascii="Times New Roman" w:eastAsia="Times New Roman" w:hAnsi="Times New Roman" w:cs="Times New Roman"/>
                <w:sz w:val="20"/>
                <w:szCs w:val="20"/>
                <w:lang w:val="en" w:eastAsia="en-US"/>
              </w:rPr>
              <w:t>B+ 88-89</w:t>
            </w:r>
          </w:p>
        </w:tc>
        <w:tc>
          <w:tcPr>
            <w:tcW w:w="1584" w:type="dxa"/>
            <w:tcBorders>
              <w:top w:val="nil"/>
              <w:left w:val="nil"/>
              <w:bottom w:val="nil"/>
              <w:right w:val="nil"/>
            </w:tcBorders>
            <w:shd w:val="clear" w:color="000000" w:fill="FFFFFF"/>
          </w:tcPr>
          <w:p w14:paraId="02233741" w14:textId="77777777" w:rsidR="00A07D7C" w:rsidRPr="00A07D7C" w:rsidRDefault="00A07D7C" w:rsidP="00A07D7C">
            <w:pPr>
              <w:autoSpaceDE w:val="0"/>
              <w:autoSpaceDN w:val="0"/>
              <w:adjustRightInd w:val="0"/>
              <w:spacing w:after="0" w:line="240" w:lineRule="auto"/>
              <w:rPr>
                <w:rFonts w:ascii="Calibri" w:eastAsia="Times New Roman" w:hAnsi="Calibri" w:cs="Calibri"/>
                <w:lang w:val="en" w:eastAsia="en-US"/>
              </w:rPr>
            </w:pPr>
            <w:r w:rsidRPr="00A07D7C">
              <w:rPr>
                <w:rFonts w:ascii="Times New Roman" w:eastAsia="Times New Roman" w:hAnsi="Times New Roman" w:cs="Times New Roman"/>
                <w:sz w:val="20"/>
                <w:szCs w:val="20"/>
                <w:lang w:val="en" w:eastAsia="en-US"/>
              </w:rPr>
              <w:t>B- 80-82</w:t>
            </w:r>
          </w:p>
        </w:tc>
        <w:tc>
          <w:tcPr>
            <w:tcW w:w="1440" w:type="dxa"/>
            <w:tcBorders>
              <w:top w:val="nil"/>
              <w:left w:val="nil"/>
              <w:bottom w:val="nil"/>
              <w:right w:val="nil"/>
            </w:tcBorders>
            <w:shd w:val="clear" w:color="000000" w:fill="FFFFFF"/>
          </w:tcPr>
          <w:p w14:paraId="1C0B778E" w14:textId="77777777" w:rsidR="00A07D7C" w:rsidRPr="00A07D7C" w:rsidRDefault="00A07D7C" w:rsidP="00A07D7C">
            <w:pPr>
              <w:autoSpaceDE w:val="0"/>
              <w:autoSpaceDN w:val="0"/>
              <w:adjustRightInd w:val="0"/>
              <w:spacing w:after="0" w:line="240" w:lineRule="auto"/>
              <w:rPr>
                <w:rFonts w:ascii="Calibri" w:eastAsia="Times New Roman" w:hAnsi="Calibri" w:cs="Calibri"/>
                <w:lang w:val="en" w:eastAsia="en-US"/>
              </w:rPr>
            </w:pPr>
            <w:r w:rsidRPr="00A07D7C">
              <w:rPr>
                <w:rFonts w:ascii="Times New Roman" w:eastAsia="Times New Roman" w:hAnsi="Times New Roman" w:cs="Times New Roman"/>
                <w:sz w:val="20"/>
                <w:szCs w:val="20"/>
                <w:lang w:val="en" w:eastAsia="en-US"/>
              </w:rPr>
              <w:t>C 73-77</w:t>
            </w:r>
          </w:p>
        </w:tc>
        <w:tc>
          <w:tcPr>
            <w:tcW w:w="1584" w:type="dxa"/>
            <w:tcBorders>
              <w:top w:val="nil"/>
              <w:left w:val="nil"/>
              <w:bottom w:val="nil"/>
              <w:right w:val="nil"/>
            </w:tcBorders>
            <w:shd w:val="clear" w:color="000000" w:fill="FFFFFF"/>
          </w:tcPr>
          <w:p w14:paraId="7EF64C3D" w14:textId="77777777" w:rsidR="00A07D7C" w:rsidRPr="00A07D7C" w:rsidRDefault="00A07D7C" w:rsidP="00A07D7C">
            <w:pPr>
              <w:autoSpaceDE w:val="0"/>
              <w:autoSpaceDN w:val="0"/>
              <w:adjustRightInd w:val="0"/>
              <w:spacing w:after="0" w:line="240" w:lineRule="auto"/>
              <w:rPr>
                <w:rFonts w:ascii="Calibri" w:eastAsia="Times New Roman" w:hAnsi="Calibri" w:cs="Calibri"/>
                <w:lang w:val="en" w:eastAsia="en-US"/>
              </w:rPr>
            </w:pPr>
            <w:r w:rsidRPr="00A07D7C">
              <w:rPr>
                <w:rFonts w:ascii="Times New Roman" w:eastAsia="Times New Roman" w:hAnsi="Times New Roman" w:cs="Times New Roman"/>
                <w:sz w:val="20"/>
                <w:szCs w:val="20"/>
                <w:lang w:val="en" w:eastAsia="en-US"/>
              </w:rPr>
              <w:t>D+ 68-69</w:t>
            </w:r>
          </w:p>
        </w:tc>
        <w:tc>
          <w:tcPr>
            <w:tcW w:w="1080" w:type="dxa"/>
            <w:tcBorders>
              <w:top w:val="nil"/>
              <w:left w:val="nil"/>
              <w:bottom w:val="nil"/>
              <w:right w:val="nil"/>
            </w:tcBorders>
            <w:shd w:val="clear" w:color="000000" w:fill="FFFFFF"/>
          </w:tcPr>
          <w:p w14:paraId="49D7C635" w14:textId="77777777" w:rsidR="00A07D7C" w:rsidRPr="00A07D7C" w:rsidRDefault="00A07D7C" w:rsidP="00A07D7C">
            <w:pPr>
              <w:autoSpaceDE w:val="0"/>
              <w:autoSpaceDN w:val="0"/>
              <w:adjustRightInd w:val="0"/>
              <w:spacing w:after="0" w:line="240" w:lineRule="auto"/>
              <w:rPr>
                <w:rFonts w:ascii="Calibri" w:eastAsia="Times New Roman" w:hAnsi="Calibri" w:cs="Calibri"/>
                <w:lang w:val="en" w:eastAsia="en-US"/>
              </w:rPr>
            </w:pPr>
            <w:r w:rsidRPr="00A07D7C">
              <w:rPr>
                <w:rFonts w:ascii="Times New Roman" w:eastAsia="Times New Roman" w:hAnsi="Times New Roman" w:cs="Times New Roman"/>
                <w:sz w:val="20"/>
                <w:szCs w:val="20"/>
                <w:lang w:val="en" w:eastAsia="en-US"/>
              </w:rPr>
              <w:t>E 64-0</w:t>
            </w:r>
          </w:p>
        </w:tc>
      </w:tr>
      <w:tr w:rsidR="00A07D7C" w:rsidRPr="00A07D7C" w14:paraId="43BBE812" w14:textId="77777777" w:rsidTr="006C4C4F">
        <w:trPr>
          <w:trHeight w:val="1"/>
          <w:jc w:val="center"/>
        </w:trPr>
        <w:tc>
          <w:tcPr>
            <w:tcW w:w="1440" w:type="dxa"/>
            <w:tcBorders>
              <w:top w:val="nil"/>
              <w:left w:val="nil"/>
              <w:bottom w:val="nil"/>
              <w:right w:val="nil"/>
            </w:tcBorders>
            <w:shd w:val="clear" w:color="000000" w:fill="FFFFFF"/>
          </w:tcPr>
          <w:p w14:paraId="0919623D" w14:textId="77777777" w:rsidR="00A07D7C" w:rsidRPr="00A07D7C" w:rsidRDefault="00A07D7C" w:rsidP="00A07D7C">
            <w:pPr>
              <w:autoSpaceDE w:val="0"/>
              <w:autoSpaceDN w:val="0"/>
              <w:adjustRightInd w:val="0"/>
              <w:spacing w:after="0" w:line="240" w:lineRule="auto"/>
              <w:rPr>
                <w:rFonts w:ascii="Calibri" w:eastAsia="Times New Roman" w:hAnsi="Calibri" w:cs="Calibri"/>
                <w:lang w:val="en" w:eastAsia="en-US"/>
              </w:rPr>
            </w:pPr>
            <w:r w:rsidRPr="00A07D7C">
              <w:rPr>
                <w:rFonts w:ascii="Times New Roman" w:eastAsia="Times New Roman" w:hAnsi="Times New Roman" w:cs="Times New Roman"/>
                <w:sz w:val="20"/>
                <w:szCs w:val="20"/>
                <w:lang w:val="en" w:eastAsia="en-US"/>
              </w:rPr>
              <w:t>A- 90-92</w:t>
            </w:r>
          </w:p>
        </w:tc>
        <w:tc>
          <w:tcPr>
            <w:tcW w:w="1440" w:type="dxa"/>
            <w:tcBorders>
              <w:top w:val="nil"/>
              <w:left w:val="nil"/>
              <w:bottom w:val="nil"/>
              <w:right w:val="nil"/>
            </w:tcBorders>
            <w:shd w:val="clear" w:color="000000" w:fill="FFFFFF"/>
          </w:tcPr>
          <w:p w14:paraId="2DDA7F20" w14:textId="77777777" w:rsidR="00A07D7C" w:rsidRPr="00A07D7C" w:rsidRDefault="00A07D7C" w:rsidP="00A07D7C">
            <w:pPr>
              <w:autoSpaceDE w:val="0"/>
              <w:autoSpaceDN w:val="0"/>
              <w:adjustRightInd w:val="0"/>
              <w:spacing w:after="0" w:line="240" w:lineRule="auto"/>
              <w:rPr>
                <w:rFonts w:ascii="Calibri" w:eastAsia="Times New Roman" w:hAnsi="Calibri" w:cs="Calibri"/>
                <w:lang w:val="en" w:eastAsia="en-US"/>
              </w:rPr>
            </w:pPr>
            <w:r w:rsidRPr="00A07D7C">
              <w:rPr>
                <w:rFonts w:ascii="Times New Roman" w:eastAsia="Times New Roman" w:hAnsi="Times New Roman" w:cs="Times New Roman"/>
                <w:sz w:val="20"/>
                <w:szCs w:val="20"/>
                <w:lang w:val="en" w:eastAsia="en-US"/>
              </w:rPr>
              <w:t>B 83-87</w:t>
            </w:r>
          </w:p>
        </w:tc>
        <w:tc>
          <w:tcPr>
            <w:tcW w:w="1584" w:type="dxa"/>
            <w:tcBorders>
              <w:top w:val="nil"/>
              <w:left w:val="nil"/>
              <w:bottom w:val="nil"/>
              <w:right w:val="nil"/>
            </w:tcBorders>
            <w:shd w:val="clear" w:color="000000" w:fill="FFFFFF"/>
          </w:tcPr>
          <w:p w14:paraId="324BB49C" w14:textId="77777777" w:rsidR="00A07D7C" w:rsidRPr="00A07D7C" w:rsidRDefault="00A07D7C" w:rsidP="00A07D7C">
            <w:pPr>
              <w:autoSpaceDE w:val="0"/>
              <w:autoSpaceDN w:val="0"/>
              <w:adjustRightInd w:val="0"/>
              <w:spacing w:after="0" w:line="240" w:lineRule="auto"/>
              <w:rPr>
                <w:rFonts w:ascii="Calibri" w:eastAsia="Times New Roman" w:hAnsi="Calibri" w:cs="Calibri"/>
                <w:lang w:val="en" w:eastAsia="en-US"/>
              </w:rPr>
            </w:pPr>
            <w:r w:rsidRPr="00A07D7C">
              <w:rPr>
                <w:rFonts w:ascii="Times New Roman" w:eastAsia="Times New Roman" w:hAnsi="Times New Roman" w:cs="Times New Roman"/>
                <w:sz w:val="20"/>
                <w:szCs w:val="20"/>
                <w:lang w:val="en" w:eastAsia="en-US"/>
              </w:rPr>
              <w:t>C+ 78-79</w:t>
            </w:r>
          </w:p>
        </w:tc>
        <w:tc>
          <w:tcPr>
            <w:tcW w:w="1440" w:type="dxa"/>
            <w:tcBorders>
              <w:top w:val="nil"/>
              <w:left w:val="nil"/>
              <w:bottom w:val="nil"/>
              <w:right w:val="nil"/>
            </w:tcBorders>
            <w:shd w:val="clear" w:color="000000" w:fill="FFFFFF"/>
          </w:tcPr>
          <w:p w14:paraId="1D5C912D" w14:textId="77777777" w:rsidR="00A07D7C" w:rsidRPr="00A07D7C" w:rsidRDefault="00A07D7C" w:rsidP="00A07D7C">
            <w:pPr>
              <w:autoSpaceDE w:val="0"/>
              <w:autoSpaceDN w:val="0"/>
              <w:adjustRightInd w:val="0"/>
              <w:spacing w:after="0" w:line="240" w:lineRule="auto"/>
              <w:rPr>
                <w:rFonts w:ascii="Calibri" w:eastAsia="Times New Roman" w:hAnsi="Calibri" w:cs="Calibri"/>
                <w:lang w:val="en" w:eastAsia="en-US"/>
              </w:rPr>
            </w:pPr>
            <w:r w:rsidRPr="00A07D7C">
              <w:rPr>
                <w:rFonts w:ascii="Times New Roman" w:eastAsia="Times New Roman" w:hAnsi="Times New Roman" w:cs="Times New Roman"/>
                <w:sz w:val="20"/>
                <w:szCs w:val="20"/>
                <w:lang w:val="en" w:eastAsia="en-US"/>
              </w:rPr>
              <w:t>C- 70-72</w:t>
            </w:r>
          </w:p>
        </w:tc>
        <w:tc>
          <w:tcPr>
            <w:tcW w:w="1584" w:type="dxa"/>
            <w:tcBorders>
              <w:top w:val="nil"/>
              <w:left w:val="nil"/>
              <w:bottom w:val="nil"/>
              <w:right w:val="nil"/>
            </w:tcBorders>
            <w:shd w:val="clear" w:color="000000" w:fill="FFFFFF"/>
          </w:tcPr>
          <w:p w14:paraId="033A3049" w14:textId="77777777" w:rsidR="00A07D7C" w:rsidRPr="00A07D7C" w:rsidRDefault="00A07D7C" w:rsidP="00A07D7C">
            <w:pPr>
              <w:autoSpaceDE w:val="0"/>
              <w:autoSpaceDN w:val="0"/>
              <w:adjustRightInd w:val="0"/>
              <w:spacing w:after="0" w:line="240" w:lineRule="auto"/>
              <w:rPr>
                <w:rFonts w:ascii="Calibri" w:eastAsia="Times New Roman" w:hAnsi="Calibri" w:cs="Calibri"/>
                <w:lang w:val="en" w:eastAsia="en-US"/>
              </w:rPr>
            </w:pPr>
            <w:r w:rsidRPr="00A07D7C">
              <w:rPr>
                <w:rFonts w:ascii="Times New Roman" w:eastAsia="Times New Roman" w:hAnsi="Times New Roman" w:cs="Times New Roman"/>
                <w:sz w:val="20"/>
                <w:szCs w:val="20"/>
                <w:lang w:val="en" w:eastAsia="en-US"/>
              </w:rPr>
              <w:t>D 65-67</w:t>
            </w:r>
          </w:p>
        </w:tc>
        <w:tc>
          <w:tcPr>
            <w:tcW w:w="1080" w:type="dxa"/>
            <w:tcBorders>
              <w:top w:val="nil"/>
              <w:left w:val="nil"/>
              <w:bottom w:val="nil"/>
              <w:right w:val="nil"/>
            </w:tcBorders>
            <w:shd w:val="clear" w:color="000000" w:fill="FFFFFF"/>
          </w:tcPr>
          <w:p w14:paraId="6A5B1830" w14:textId="77777777" w:rsidR="00A07D7C" w:rsidRPr="00A07D7C" w:rsidRDefault="00A07D7C" w:rsidP="00A07D7C">
            <w:pPr>
              <w:autoSpaceDE w:val="0"/>
              <w:autoSpaceDN w:val="0"/>
              <w:adjustRightInd w:val="0"/>
              <w:spacing w:after="0" w:line="240" w:lineRule="auto"/>
              <w:rPr>
                <w:rFonts w:ascii="Calibri" w:eastAsia="Times New Roman" w:hAnsi="Calibri" w:cs="Calibri"/>
                <w:lang w:val="en" w:eastAsia="en-US"/>
              </w:rPr>
            </w:pPr>
            <w:r w:rsidRPr="00A07D7C">
              <w:rPr>
                <w:rFonts w:ascii="Times New Roman" w:eastAsia="Times New Roman" w:hAnsi="Times New Roman" w:cs="Times New Roman"/>
                <w:sz w:val="24"/>
                <w:szCs w:val="24"/>
                <w:lang w:val="en" w:eastAsia="en-US"/>
              </w:rPr>
              <w:t> </w:t>
            </w:r>
          </w:p>
        </w:tc>
      </w:tr>
    </w:tbl>
    <w:p w14:paraId="1AC2C3F9" w14:textId="77777777" w:rsidR="00DF31E9" w:rsidRPr="00F22F9C" w:rsidRDefault="00DF31E9" w:rsidP="00D95B85">
      <w:pPr>
        <w:rPr>
          <w:rFonts w:ascii="Times New Roman" w:hAnsi="Times New Roman" w:cs="Times New Roman"/>
          <w:sz w:val="24"/>
          <w:szCs w:val="24"/>
        </w:rPr>
      </w:pPr>
    </w:p>
    <w:p w14:paraId="3CE4DB3C" w14:textId="77777777" w:rsidR="00A07D7C" w:rsidRDefault="0065408A" w:rsidP="007941B7">
      <w:pPr>
        <w:rPr>
          <w:rFonts w:ascii="Times New Roman" w:hAnsi="Times New Roman" w:cs="Times New Roman"/>
          <w:sz w:val="24"/>
          <w:szCs w:val="24"/>
        </w:rPr>
      </w:pPr>
      <w:r w:rsidRPr="0065408A">
        <w:rPr>
          <w:rFonts w:ascii="Times New Roman" w:hAnsi="Times New Roman" w:cs="Times New Roman"/>
          <w:b/>
          <w:sz w:val="24"/>
          <w:szCs w:val="24"/>
        </w:rPr>
        <w:t>Description of graded categories:</w:t>
      </w:r>
    </w:p>
    <w:p w14:paraId="32BB53FB" w14:textId="77777777" w:rsidR="0065408A" w:rsidRPr="00657B88" w:rsidRDefault="0BC75858" w:rsidP="0BC75858">
      <w:pPr>
        <w:rPr>
          <w:rFonts w:ascii="Times New Roman" w:hAnsi="Times New Roman" w:cs="Times New Roman"/>
          <w:b/>
          <w:bCs/>
          <w:sz w:val="24"/>
          <w:szCs w:val="24"/>
        </w:rPr>
      </w:pPr>
      <w:r w:rsidRPr="0BC75858">
        <w:rPr>
          <w:rFonts w:ascii="Times New Roman" w:hAnsi="Times New Roman" w:cs="Times New Roman"/>
          <w:b/>
          <w:bCs/>
          <w:sz w:val="24"/>
          <w:szCs w:val="24"/>
        </w:rPr>
        <w:t>1. Homework assignments</w:t>
      </w:r>
    </w:p>
    <w:p w14:paraId="57918D16" w14:textId="77777777" w:rsidR="00D62FE4" w:rsidRDefault="00D62FE4" w:rsidP="007941B7">
      <w:pPr>
        <w:rPr>
          <w:rFonts w:ascii="Times New Roman" w:hAnsi="Times New Roman" w:cs="Times New Roman"/>
          <w:sz w:val="24"/>
          <w:szCs w:val="24"/>
        </w:rPr>
      </w:pPr>
      <w:r>
        <w:rPr>
          <w:rFonts w:ascii="Times New Roman" w:hAnsi="Times New Roman" w:cs="Times New Roman"/>
          <w:sz w:val="24"/>
          <w:szCs w:val="24"/>
        </w:rPr>
        <w:t xml:space="preserve">There </w:t>
      </w:r>
      <w:r w:rsidR="00657B88">
        <w:rPr>
          <w:rFonts w:ascii="Times New Roman" w:hAnsi="Times New Roman" w:cs="Times New Roman"/>
          <w:sz w:val="24"/>
          <w:szCs w:val="24"/>
        </w:rPr>
        <w:t>is</w:t>
      </w:r>
      <w:r>
        <w:rPr>
          <w:rFonts w:ascii="Times New Roman" w:hAnsi="Times New Roman" w:cs="Times New Roman"/>
          <w:sz w:val="24"/>
          <w:szCs w:val="24"/>
        </w:rPr>
        <w:t xml:space="preserve"> a variety of assignments </w:t>
      </w:r>
      <w:r w:rsidR="001F3425">
        <w:rPr>
          <w:rFonts w:ascii="Times New Roman" w:hAnsi="Times New Roman" w:cs="Times New Roman"/>
          <w:sz w:val="24"/>
          <w:szCs w:val="24"/>
        </w:rPr>
        <w:t xml:space="preserve">in this course. They </w:t>
      </w:r>
      <w:r>
        <w:rPr>
          <w:rFonts w:ascii="Times New Roman" w:hAnsi="Times New Roman" w:cs="Times New Roman"/>
          <w:sz w:val="24"/>
          <w:szCs w:val="24"/>
        </w:rPr>
        <w:t>are listed on the s</w:t>
      </w:r>
      <w:r w:rsidR="00E51F20">
        <w:rPr>
          <w:rFonts w:ascii="Times New Roman" w:hAnsi="Times New Roman" w:cs="Times New Roman"/>
          <w:sz w:val="24"/>
          <w:szCs w:val="24"/>
        </w:rPr>
        <w:t>yllabus and described in Carmen</w:t>
      </w:r>
      <w:r w:rsidR="001F3425">
        <w:rPr>
          <w:rFonts w:ascii="Times New Roman" w:hAnsi="Times New Roman" w:cs="Times New Roman"/>
          <w:sz w:val="24"/>
          <w:szCs w:val="24"/>
        </w:rPr>
        <w:t>, but d</w:t>
      </w:r>
      <w:r w:rsidR="00657B88">
        <w:rPr>
          <w:rFonts w:ascii="Times New Roman" w:hAnsi="Times New Roman" w:cs="Times New Roman"/>
          <w:sz w:val="24"/>
          <w:szCs w:val="24"/>
        </w:rPr>
        <w:t>escriptions of the main assignments are also here to help you plan.</w:t>
      </w:r>
    </w:p>
    <w:p w14:paraId="05DE7B15" w14:textId="77777777" w:rsidR="00654724" w:rsidRPr="00657B88" w:rsidRDefault="15D67BD3" w:rsidP="15D67BD3">
      <w:pPr>
        <w:rPr>
          <w:rFonts w:ascii="Times New Roman" w:hAnsi="Times New Roman" w:cs="Times New Roman"/>
          <w:i/>
          <w:iCs/>
          <w:sz w:val="24"/>
          <w:szCs w:val="24"/>
        </w:rPr>
      </w:pPr>
      <w:r w:rsidRPr="15D67BD3">
        <w:rPr>
          <w:rFonts w:ascii="Times New Roman" w:hAnsi="Times New Roman" w:cs="Times New Roman"/>
          <w:i/>
          <w:iCs/>
          <w:sz w:val="24"/>
          <w:szCs w:val="24"/>
        </w:rPr>
        <w:t xml:space="preserve">Assignments associated with the IDI (Intercultural Developmental Inventory) </w:t>
      </w:r>
    </w:p>
    <w:p w14:paraId="4324924C" w14:textId="7239ED44" w:rsidR="00D62FE4" w:rsidRPr="00654724" w:rsidRDefault="74CB7B04" w:rsidP="74CB7B04">
      <w:pPr>
        <w:pStyle w:val="ListParagraph"/>
        <w:numPr>
          <w:ilvl w:val="0"/>
          <w:numId w:val="21"/>
        </w:numPr>
        <w:rPr>
          <w:sz w:val="24"/>
          <w:szCs w:val="24"/>
        </w:rPr>
      </w:pPr>
      <w:r w:rsidRPr="74CB7B04">
        <w:rPr>
          <w:rFonts w:ascii="Times New Roman" w:hAnsi="Times New Roman" w:cs="Times New Roman"/>
          <w:sz w:val="24"/>
          <w:szCs w:val="24"/>
          <w:u w:val="single"/>
        </w:rPr>
        <w:t>IDI assessment</w:t>
      </w:r>
      <w:r w:rsidRPr="74CB7B04">
        <w:rPr>
          <w:rFonts w:ascii="Times New Roman" w:hAnsi="Times New Roman" w:cs="Times New Roman"/>
          <w:sz w:val="24"/>
          <w:szCs w:val="24"/>
        </w:rPr>
        <w:t>: Complete a 15-20 min</w:t>
      </w:r>
      <w:r w:rsidR="00FC50E6">
        <w:rPr>
          <w:rFonts w:ascii="Times New Roman" w:hAnsi="Times New Roman" w:cs="Times New Roman"/>
          <w:sz w:val="24"/>
          <w:szCs w:val="24"/>
        </w:rPr>
        <w:t>ute</w:t>
      </w:r>
      <w:r w:rsidRPr="74CB7B04">
        <w:rPr>
          <w:rFonts w:ascii="Times New Roman" w:hAnsi="Times New Roman" w:cs="Times New Roman"/>
          <w:sz w:val="24"/>
          <w:szCs w:val="24"/>
        </w:rPr>
        <w:t xml:space="preserve"> online, multiple-choice questionnaire. You will take the IDI (</w:t>
      </w:r>
      <w:hyperlink r:id="rId9">
        <w:r w:rsidRPr="74CB7B04">
          <w:rPr>
            <w:rStyle w:val="Hyperlink"/>
          </w:rPr>
          <w:t>https://idi5.idiassessment.com/</w:t>
        </w:r>
      </w:hyperlink>
      <w:r w:rsidRPr="74CB7B04">
        <w:rPr>
          <w:rFonts w:ascii="Times New Roman" w:hAnsi="Times New Roman" w:cs="Times New Roman"/>
          <w:sz w:val="24"/>
          <w:szCs w:val="24"/>
        </w:rPr>
        <w:t>) twice for the class</w:t>
      </w:r>
      <w:r w:rsidR="00E51F20">
        <w:rPr>
          <w:rFonts w:ascii="Times New Roman" w:hAnsi="Times New Roman" w:cs="Times New Roman"/>
          <w:sz w:val="24"/>
          <w:szCs w:val="24"/>
        </w:rPr>
        <w:t xml:space="preserve"> (once at the beginning and once at the end)</w:t>
      </w:r>
      <w:r w:rsidRPr="74CB7B04">
        <w:rPr>
          <w:rFonts w:ascii="Times New Roman" w:hAnsi="Times New Roman" w:cs="Times New Roman"/>
          <w:sz w:val="24"/>
          <w:szCs w:val="24"/>
        </w:rPr>
        <w:t xml:space="preserve"> with the secure login information provided by the instructors.</w:t>
      </w:r>
      <w:r w:rsidRPr="74CB7B04">
        <w:rPr>
          <w:rFonts w:ascii="Times New Roman" w:hAnsi="Times New Roman" w:cs="Times New Roman"/>
          <w:color w:val="FF0000"/>
          <w:sz w:val="24"/>
          <w:szCs w:val="24"/>
        </w:rPr>
        <w:t xml:space="preserve"> </w:t>
      </w:r>
    </w:p>
    <w:p w14:paraId="6D0D33E4" w14:textId="3B72A9BF" w:rsidR="00D62FE4" w:rsidRDefault="0BC75858" w:rsidP="00D62FE4">
      <w:pPr>
        <w:pStyle w:val="ListParagraph"/>
        <w:numPr>
          <w:ilvl w:val="0"/>
          <w:numId w:val="21"/>
        </w:numPr>
        <w:rPr>
          <w:rFonts w:ascii="Times New Roman" w:hAnsi="Times New Roman" w:cs="Times New Roman"/>
          <w:sz w:val="24"/>
          <w:szCs w:val="24"/>
        </w:rPr>
      </w:pPr>
      <w:r w:rsidRPr="0BC75858">
        <w:rPr>
          <w:rFonts w:ascii="Times New Roman" w:hAnsi="Times New Roman" w:cs="Times New Roman"/>
          <w:sz w:val="24"/>
          <w:szCs w:val="24"/>
          <w:u w:val="single"/>
        </w:rPr>
        <w:t>IDI debrief</w:t>
      </w:r>
      <w:r w:rsidRPr="0BC75858">
        <w:rPr>
          <w:rFonts w:ascii="Times New Roman" w:hAnsi="Times New Roman" w:cs="Times New Roman"/>
          <w:sz w:val="24"/>
          <w:szCs w:val="24"/>
        </w:rPr>
        <w:t xml:space="preserve">: Make an individual appointment between </w:t>
      </w:r>
      <w:r w:rsidR="00F81591">
        <w:rPr>
          <w:rFonts w:ascii="Times New Roman" w:hAnsi="Times New Roman" w:cs="Times New Roman"/>
          <w:sz w:val="24"/>
          <w:szCs w:val="24"/>
        </w:rPr>
        <w:t>[Date]</w:t>
      </w:r>
      <w:r w:rsidRPr="0BC75858">
        <w:rPr>
          <w:rFonts w:ascii="Times New Roman" w:hAnsi="Times New Roman" w:cs="Times New Roman"/>
          <w:sz w:val="24"/>
          <w:szCs w:val="24"/>
        </w:rPr>
        <w:t xml:space="preserve"> and </w:t>
      </w:r>
      <w:r w:rsidR="00F81591">
        <w:rPr>
          <w:rFonts w:ascii="Times New Roman" w:hAnsi="Times New Roman" w:cs="Times New Roman"/>
          <w:sz w:val="24"/>
          <w:szCs w:val="24"/>
        </w:rPr>
        <w:t>[Date]</w:t>
      </w:r>
      <w:r w:rsidRPr="0BC75858">
        <w:rPr>
          <w:rFonts w:ascii="Times New Roman" w:hAnsi="Times New Roman" w:cs="Times New Roman"/>
          <w:sz w:val="24"/>
          <w:szCs w:val="24"/>
        </w:rPr>
        <w:t xml:space="preserve"> for a 30-minute meeting with Dr. Aski or Dr. Jiang to review your IDI results and discuss the IDP.  The </w:t>
      </w:r>
      <w:r w:rsidRPr="0BC75858">
        <w:rPr>
          <w:rFonts w:ascii="Times New Roman" w:hAnsi="Times New Roman" w:cs="Times New Roman"/>
          <w:sz w:val="24"/>
          <w:szCs w:val="24"/>
        </w:rPr>
        <w:lastRenderedPageBreak/>
        <w:t>sign-up link will be available on the first week of class. We suggest that you make this appointment as soon as possible.</w:t>
      </w:r>
    </w:p>
    <w:p w14:paraId="2E8C9A34" w14:textId="77777777" w:rsidR="00D62FE4" w:rsidRDefault="0BC75858" w:rsidP="00D62FE4">
      <w:pPr>
        <w:pStyle w:val="ListParagraph"/>
        <w:numPr>
          <w:ilvl w:val="0"/>
          <w:numId w:val="21"/>
        </w:numPr>
        <w:rPr>
          <w:rFonts w:ascii="Times New Roman" w:hAnsi="Times New Roman" w:cs="Times New Roman"/>
          <w:sz w:val="24"/>
          <w:szCs w:val="24"/>
        </w:rPr>
      </w:pPr>
      <w:r w:rsidRPr="0BC75858">
        <w:rPr>
          <w:rFonts w:ascii="Times New Roman" w:hAnsi="Times New Roman" w:cs="Times New Roman"/>
          <w:sz w:val="24"/>
          <w:szCs w:val="24"/>
          <w:u w:val="single"/>
        </w:rPr>
        <w:t>IDP assignments</w:t>
      </w:r>
      <w:r w:rsidRPr="0BC75858">
        <w:rPr>
          <w:rFonts w:ascii="Times New Roman" w:hAnsi="Times New Roman" w:cs="Times New Roman"/>
          <w:sz w:val="24"/>
          <w:szCs w:val="24"/>
        </w:rPr>
        <w:t>: After completing your IDI assessment and debriefing, you will complete a series of reflections and activities geared toward your mindset that focus on conscious development of intercultural competence.</w:t>
      </w:r>
    </w:p>
    <w:p w14:paraId="630497C7" w14:textId="77777777" w:rsidR="00654724" w:rsidRPr="00D62FE4" w:rsidRDefault="00654724" w:rsidP="74CB7B04">
      <w:pPr>
        <w:spacing w:after="0" w:line="240" w:lineRule="auto"/>
        <w:ind w:left="360" w:firstLine="360"/>
        <w:rPr>
          <w:rFonts w:ascii="Times New Roman" w:hAnsi="Times New Roman" w:cs="Times New Roman"/>
          <w:sz w:val="24"/>
          <w:szCs w:val="24"/>
        </w:rPr>
      </w:pPr>
    </w:p>
    <w:p w14:paraId="38FCE755" w14:textId="77777777" w:rsidR="006C1A22" w:rsidRDefault="01BBD3ED" w:rsidP="00654724">
      <w:pPr>
        <w:rPr>
          <w:rFonts w:ascii="Times New Roman" w:hAnsi="Times New Roman" w:cs="Times New Roman"/>
          <w:sz w:val="24"/>
          <w:szCs w:val="24"/>
        </w:rPr>
      </w:pPr>
      <w:r w:rsidRPr="01BBD3ED">
        <w:rPr>
          <w:rFonts w:ascii="Times New Roman" w:hAnsi="Times New Roman" w:cs="Times New Roman"/>
          <w:i/>
          <w:iCs/>
          <w:sz w:val="24"/>
          <w:szCs w:val="24"/>
        </w:rPr>
        <w:t>Viewing experience reflections</w:t>
      </w:r>
      <w:r w:rsidRPr="01BBD3ED">
        <w:rPr>
          <w:rFonts w:ascii="Times New Roman" w:hAnsi="Times New Roman" w:cs="Times New Roman"/>
          <w:sz w:val="24"/>
          <w:szCs w:val="24"/>
        </w:rPr>
        <w:t xml:space="preserve">: </w:t>
      </w:r>
    </w:p>
    <w:p w14:paraId="5146C7DD" w14:textId="5C556D11" w:rsidR="006C1A22" w:rsidRDefault="006C1A22" w:rsidP="006C1A22">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I</w:t>
      </w:r>
      <w:r w:rsidR="01BBD3ED" w:rsidRPr="00491899">
        <w:rPr>
          <w:rFonts w:ascii="Times New Roman" w:hAnsi="Times New Roman" w:cs="Times New Roman"/>
          <w:sz w:val="24"/>
          <w:szCs w:val="24"/>
        </w:rPr>
        <w:t>nterview with Pulitzer Prize winning author</w:t>
      </w:r>
      <w:r w:rsidR="00541586">
        <w:rPr>
          <w:rFonts w:ascii="Times New Roman" w:hAnsi="Times New Roman" w:cs="Times New Roman"/>
          <w:sz w:val="24"/>
          <w:szCs w:val="24"/>
        </w:rPr>
        <w:t xml:space="preserve"> Jhumpa </w:t>
      </w:r>
      <w:proofErr w:type="spellStart"/>
      <w:r w:rsidR="00541586">
        <w:rPr>
          <w:rFonts w:ascii="Times New Roman" w:hAnsi="Times New Roman" w:cs="Times New Roman"/>
          <w:sz w:val="24"/>
          <w:szCs w:val="24"/>
        </w:rPr>
        <w:t>Lahiri</w:t>
      </w:r>
      <w:proofErr w:type="spellEnd"/>
      <w:r>
        <w:rPr>
          <w:rFonts w:ascii="Times New Roman" w:hAnsi="Times New Roman" w:cs="Times New Roman"/>
          <w:sz w:val="24"/>
          <w:szCs w:val="24"/>
        </w:rPr>
        <w:t xml:space="preserve">, </w:t>
      </w:r>
      <w:r w:rsidR="00835FB8">
        <w:rPr>
          <w:rFonts w:ascii="Times New Roman" w:hAnsi="Times New Roman" w:cs="Times New Roman"/>
          <w:sz w:val="24"/>
          <w:szCs w:val="24"/>
        </w:rPr>
        <w:t>available in Carmen.</w:t>
      </w:r>
    </w:p>
    <w:p w14:paraId="59E649A2" w14:textId="7DF3B654" w:rsidR="006C1A22" w:rsidRDefault="006C1A22" w:rsidP="006C1A22">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Documentary:</w:t>
      </w:r>
      <w:r w:rsidR="01BBD3ED" w:rsidRPr="00835FB8">
        <w:rPr>
          <w:rFonts w:ascii="Times New Roman" w:hAnsi="Times New Roman" w:cs="Times New Roman"/>
          <w:sz w:val="24"/>
          <w:szCs w:val="24"/>
        </w:rPr>
        <w:t xml:space="preserve"> </w:t>
      </w:r>
      <w:r w:rsidR="008B1237" w:rsidRPr="00835FB8">
        <w:rPr>
          <w:rFonts w:ascii="Times New Roman" w:hAnsi="Times New Roman" w:cs="Times New Roman"/>
          <w:i/>
          <w:iCs/>
          <w:sz w:val="24"/>
          <w:szCs w:val="24"/>
        </w:rPr>
        <w:t>American Factory</w:t>
      </w:r>
      <w:r w:rsidR="00835FB8">
        <w:rPr>
          <w:rFonts w:ascii="Times New Roman" w:hAnsi="Times New Roman" w:cs="Times New Roman"/>
          <w:i/>
          <w:iCs/>
          <w:sz w:val="24"/>
          <w:szCs w:val="24"/>
        </w:rPr>
        <w:t xml:space="preserve"> (2019),</w:t>
      </w:r>
      <w:r w:rsidR="00491899">
        <w:rPr>
          <w:rFonts w:ascii="Times New Roman" w:hAnsi="Times New Roman" w:cs="Times New Roman"/>
          <w:i/>
          <w:iCs/>
          <w:sz w:val="24"/>
          <w:szCs w:val="24"/>
        </w:rPr>
        <w:t xml:space="preserve"> </w:t>
      </w:r>
      <w:r w:rsidR="01BBD3ED" w:rsidRPr="00835FB8">
        <w:rPr>
          <w:rFonts w:ascii="Times New Roman" w:hAnsi="Times New Roman" w:cs="Times New Roman"/>
          <w:sz w:val="24"/>
          <w:szCs w:val="24"/>
        </w:rPr>
        <w:t xml:space="preserve">students are encouraged to have a Netflix party and watch together. </w:t>
      </w:r>
    </w:p>
    <w:p w14:paraId="423F93CC" w14:textId="3D64BA8C" w:rsidR="00D62FE4" w:rsidRPr="00835FB8" w:rsidRDefault="00835FB8" w:rsidP="00835FB8">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Film:</w:t>
      </w:r>
      <w:r w:rsidRPr="00835FB8">
        <w:rPr>
          <w:rFonts w:ascii="Times New Roman" w:hAnsi="Times New Roman" w:cs="Times New Roman"/>
          <w:i/>
          <w:iCs/>
          <w:sz w:val="24"/>
          <w:szCs w:val="24"/>
        </w:rPr>
        <w:t xml:space="preserve"> Crash</w:t>
      </w:r>
      <w:r w:rsidR="006C1A22">
        <w:rPr>
          <w:rFonts w:ascii="Times New Roman" w:hAnsi="Times New Roman" w:cs="Times New Roman"/>
          <w:i/>
          <w:iCs/>
          <w:sz w:val="24"/>
          <w:szCs w:val="24"/>
        </w:rPr>
        <w:t xml:space="preserve"> (2004)</w:t>
      </w:r>
      <w:r w:rsidR="008B1237" w:rsidRPr="00835FB8">
        <w:rPr>
          <w:rFonts w:ascii="Times New Roman" w:hAnsi="Times New Roman" w:cs="Times New Roman"/>
          <w:sz w:val="24"/>
          <w:szCs w:val="24"/>
        </w:rPr>
        <w:t xml:space="preserve">, students are encouraged to rent from Amazon ($3.99) in groups. </w:t>
      </w:r>
      <w:r w:rsidR="01BBD3ED" w:rsidRPr="00835FB8">
        <w:rPr>
          <w:rFonts w:ascii="Times New Roman" w:hAnsi="Times New Roman" w:cs="Times New Roman"/>
          <w:sz w:val="24"/>
          <w:szCs w:val="24"/>
        </w:rPr>
        <w:t>You are welcome to work together on the reflection assignment that is assigned for each viewing experience.</w:t>
      </w:r>
    </w:p>
    <w:p w14:paraId="113817B5" w14:textId="1A013B8B" w:rsidR="003137F5" w:rsidRPr="004379F9" w:rsidRDefault="003137F5" w:rsidP="004379F9">
      <w:pPr>
        <w:pStyle w:val="ListParagraph"/>
        <w:numPr>
          <w:ilvl w:val="0"/>
          <w:numId w:val="33"/>
        </w:numPr>
        <w:rPr>
          <w:rFonts w:ascii="Times New Roman" w:hAnsi="Times New Roman" w:cs="Times New Roman"/>
          <w:sz w:val="24"/>
          <w:szCs w:val="24"/>
        </w:rPr>
      </w:pPr>
      <w:r w:rsidRPr="004379F9">
        <w:rPr>
          <w:rFonts w:ascii="Times New Roman" w:hAnsi="Times New Roman" w:cs="Times New Roman"/>
          <w:i/>
          <w:iCs/>
          <w:sz w:val="24"/>
          <w:szCs w:val="24"/>
        </w:rPr>
        <w:t>360 viewing experience</w:t>
      </w:r>
      <w:r w:rsidRPr="004379F9">
        <w:rPr>
          <w:rFonts w:ascii="Times New Roman" w:hAnsi="Times New Roman" w:cs="Times New Roman"/>
          <w:sz w:val="24"/>
          <w:szCs w:val="24"/>
        </w:rPr>
        <w:t xml:space="preserve">: Students will make an appointment </w:t>
      </w:r>
      <w:r w:rsidR="00325037" w:rsidRPr="004379F9">
        <w:rPr>
          <w:rFonts w:ascii="Times New Roman" w:hAnsi="Times New Roman" w:cs="Times New Roman"/>
          <w:sz w:val="24"/>
          <w:szCs w:val="24"/>
        </w:rPr>
        <w:t>at the ASC Tech Virtual Reality Field Trip Studio where they will be provided with the VR headset to take a full-immersion trip to another country. After the experience they will complete a worksheet about their experience.</w:t>
      </w:r>
      <w:r w:rsidRPr="004379F9">
        <w:rPr>
          <w:rFonts w:ascii="Times New Roman" w:hAnsi="Times New Roman" w:cs="Times New Roman"/>
          <w:sz w:val="24"/>
          <w:szCs w:val="24"/>
        </w:rPr>
        <w:t xml:space="preserve"> </w:t>
      </w:r>
    </w:p>
    <w:p w14:paraId="504DA5AE" w14:textId="77777777" w:rsidR="00E644F9" w:rsidRDefault="0BC75858" w:rsidP="00654724">
      <w:pPr>
        <w:rPr>
          <w:rFonts w:ascii="Times New Roman" w:hAnsi="Times New Roman" w:cs="Times New Roman"/>
          <w:sz w:val="24"/>
          <w:szCs w:val="24"/>
        </w:rPr>
      </w:pPr>
      <w:r w:rsidRPr="0BC75858">
        <w:rPr>
          <w:rFonts w:ascii="Times New Roman" w:hAnsi="Times New Roman" w:cs="Times New Roman"/>
          <w:i/>
          <w:iCs/>
          <w:sz w:val="24"/>
          <w:szCs w:val="24"/>
        </w:rPr>
        <w:t>Reading experience reflections:</w:t>
      </w:r>
      <w:r w:rsidRPr="0BC75858">
        <w:rPr>
          <w:rFonts w:ascii="Times New Roman" w:hAnsi="Times New Roman" w:cs="Times New Roman"/>
          <w:sz w:val="24"/>
          <w:szCs w:val="24"/>
        </w:rPr>
        <w:t xml:space="preserve"> </w:t>
      </w:r>
      <w:r w:rsidRPr="00521BDB">
        <w:rPr>
          <w:rFonts w:ascii="Times New Roman" w:hAnsi="Times New Roman" w:cs="Times New Roman"/>
          <w:sz w:val="24"/>
          <w:szCs w:val="24"/>
        </w:rPr>
        <w:t xml:space="preserve">Two </w:t>
      </w:r>
      <w:r w:rsidR="001C390F">
        <w:rPr>
          <w:rFonts w:ascii="Times New Roman" w:hAnsi="Times New Roman" w:cs="Times New Roman"/>
          <w:sz w:val="24"/>
          <w:szCs w:val="24"/>
        </w:rPr>
        <w:t>texts</w:t>
      </w:r>
      <w:r w:rsidR="001C390F" w:rsidRPr="0BC75858">
        <w:rPr>
          <w:rFonts w:ascii="Times New Roman" w:hAnsi="Times New Roman" w:cs="Times New Roman"/>
          <w:sz w:val="24"/>
          <w:szCs w:val="24"/>
        </w:rPr>
        <w:t xml:space="preserve"> </w:t>
      </w:r>
      <w:r w:rsidRPr="0BC75858">
        <w:rPr>
          <w:rFonts w:ascii="Times New Roman" w:hAnsi="Times New Roman" w:cs="Times New Roman"/>
          <w:sz w:val="24"/>
          <w:szCs w:val="24"/>
        </w:rPr>
        <w:t xml:space="preserve">are assigned in the course. </w:t>
      </w:r>
    </w:p>
    <w:p w14:paraId="772ECE91" w14:textId="77777777" w:rsidR="00E644F9" w:rsidRPr="00C578FB" w:rsidRDefault="00E644F9" w:rsidP="00E644F9">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Lacey, Catherine. 2020. Pew: A novel. Farrar, </w:t>
      </w:r>
      <w:proofErr w:type="gramStart"/>
      <w:r>
        <w:rPr>
          <w:rFonts w:ascii="Times New Roman" w:hAnsi="Times New Roman" w:cs="Times New Roman"/>
          <w:sz w:val="24"/>
          <w:szCs w:val="24"/>
        </w:rPr>
        <w:t>Straus</w:t>
      </w:r>
      <w:proofErr w:type="gramEnd"/>
      <w:r>
        <w:rPr>
          <w:rFonts w:ascii="Times New Roman" w:hAnsi="Times New Roman" w:cs="Times New Roman"/>
          <w:sz w:val="24"/>
          <w:szCs w:val="24"/>
        </w:rPr>
        <w:t xml:space="preserve"> and Giroux. (Available on Amazon)</w:t>
      </w:r>
    </w:p>
    <w:p w14:paraId="59B7815E" w14:textId="77777777" w:rsidR="00E644F9" w:rsidRDefault="00E644F9" w:rsidP="00E644F9">
      <w:pPr>
        <w:pStyle w:val="ListParagraph"/>
        <w:numPr>
          <w:ilvl w:val="0"/>
          <w:numId w:val="26"/>
        </w:numPr>
        <w:rPr>
          <w:rFonts w:ascii="Times New Roman" w:hAnsi="Times New Roman" w:cs="Times New Roman"/>
          <w:sz w:val="24"/>
          <w:szCs w:val="24"/>
        </w:rPr>
      </w:pPr>
      <w:r w:rsidRPr="00943A07">
        <w:rPr>
          <w:rFonts w:ascii="Times New Roman" w:hAnsi="Times New Roman" w:cs="Times New Roman"/>
          <w:sz w:val="24"/>
          <w:szCs w:val="24"/>
        </w:rPr>
        <w:t xml:space="preserve">Noah, Trevor. 2019. </w:t>
      </w:r>
      <w:r w:rsidRPr="00943A07">
        <w:rPr>
          <w:rFonts w:ascii="Times New Roman" w:hAnsi="Times New Roman" w:cs="Times New Roman"/>
          <w:i/>
          <w:sz w:val="24"/>
          <w:szCs w:val="24"/>
        </w:rPr>
        <w:t>Born a crime: Stories from a South African childhood</w:t>
      </w:r>
      <w:r w:rsidRPr="00943A07">
        <w:rPr>
          <w:rFonts w:ascii="Times New Roman" w:hAnsi="Times New Roman" w:cs="Times New Roman"/>
          <w:sz w:val="24"/>
          <w:szCs w:val="24"/>
        </w:rPr>
        <w:t>. New York: Spiegel &amp; Grau.</w:t>
      </w:r>
      <w:r>
        <w:rPr>
          <w:rFonts w:ascii="Times New Roman" w:hAnsi="Times New Roman" w:cs="Times New Roman"/>
          <w:sz w:val="24"/>
          <w:szCs w:val="24"/>
        </w:rPr>
        <w:t xml:space="preserve"> (Available on Amazon.)</w:t>
      </w:r>
    </w:p>
    <w:p w14:paraId="1C15BF2B" w14:textId="0E14691E" w:rsidR="00F10ABA" w:rsidRDefault="0BC75858" w:rsidP="00654724">
      <w:pPr>
        <w:rPr>
          <w:rFonts w:ascii="Times New Roman" w:hAnsi="Times New Roman" w:cs="Times New Roman"/>
          <w:sz w:val="24"/>
          <w:szCs w:val="24"/>
        </w:rPr>
      </w:pPr>
      <w:r w:rsidRPr="0BC75858">
        <w:rPr>
          <w:rFonts w:ascii="Times New Roman" w:hAnsi="Times New Roman" w:cs="Times New Roman"/>
          <w:sz w:val="24"/>
          <w:szCs w:val="24"/>
        </w:rPr>
        <w:t>Both have a reading guide and a final 3-page paper.</w:t>
      </w:r>
      <w:r w:rsidR="00521BDB">
        <w:rPr>
          <w:rFonts w:ascii="Times New Roman" w:hAnsi="Times New Roman" w:cs="Times New Roman"/>
          <w:sz w:val="24"/>
          <w:szCs w:val="24"/>
        </w:rPr>
        <w:t xml:space="preserve"> The parameters of this assignment and grading rubric are on Carmen.</w:t>
      </w:r>
    </w:p>
    <w:p w14:paraId="0953A818" w14:textId="77777777" w:rsidR="00535DE3" w:rsidRDefault="00535DE3" w:rsidP="000B3575">
      <w:pPr>
        <w:autoSpaceDE w:val="0"/>
        <w:autoSpaceDN w:val="0"/>
        <w:adjustRightInd w:val="0"/>
        <w:spacing w:before="60" w:after="0" w:line="240" w:lineRule="auto"/>
        <w:rPr>
          <w:rFonts w:ascii="Times New Roman" w:hAnsi="Times New Roman" w:cs="Times New Roman"/>
          <w:sz w:val="24"/>
          <w:szCs w:val="24"/>
        </w:rPr>
      </w:pPr>
      <w:r>
        <w:rPr>
          <w:rFonts w:ascii="Times New Roman" w:hAnsi="Times New Roman" w:cs="Times New Roman"/>
          <w:b/>
          <w:bCs/>
          <w:sz w:val="24"/>
          <w:szCs w:val="24"/>
        </w:rPr>
        <w:t xml:space="preserve">2. </w:t>
      </w:r>
      <w:r w:rsidR="003906EA" w:rsidRPr="00535DE3">
        <w:rPr>
          <w:rFonts w:ascii="Times New Roman" w:hAnsi="Times New Roman" w:cs="Times New Roman"/>
          <w:b/>
          <w:bCs/>
          <w:sz w:val="24"/>
          <w:szCs w:val="24"/>
        </w:rPr>
        <w:t>Carmen quizzes</w:t>
      </w:r>
      <w:r w:rsidR="005955FE" w:rsidRPr="005955FE">
        <w:rPr>
          <w:rFonts w:ascii="Times New Roman" w:hAnsi="Times New Roman" w:cs="Times New Roman"/>
          <w:sz w:val="24"/>
          <w:szCs w:val="24"/>
        </w:rPr>
        <w:t xml:space="preserve"> </w:t>
      </w:r>
    </w:p>
    <w:p w14:paraId="69646188" w14:textId="054BE72E" w:rsidR="000B3575" w:rsidRPr="00A33936" w:rsidRDefault="005955FE" w:rsidP="000B3575">
      <w:pPr>
        <w:autoSpaceDE w:val="0"/>
        <w:autoSpaceDN w:val="0"/>
        <w:adjustRightInd w:val="0"/>
        <w:spacing w:before="60" w:after="0" w:line="240" w:lineRule="auto"/>
        <w:rPr>
          <w:rFonts w:ascii="Times New Roman" w:eastAsia="Times New Roman" w:hAnsi="Times New Roman" w:cs="Times New Roman"/>
          <w:sz w:val="24"/>
          <w:szCs w:val="24"/>
          <w:lang w:eastAsia="ar-SA"/>
        </w:rPr>
      </w:pPr>
      <w:r w:rsidRPr="005955FE">
        <w:rPr>
          <w:rFonts w:ascii="Times New Roman" w:hAnsi="Times New Roman" w:cs="Times New Roman"/>
          <w:sz w:val="24"/>
          <w:szCs w:val="24"/>
        </w:rPr>
        <w:t>There</w:t>
      </w:r>
      <w:r>
        <w:rPr>
          <w:rFonts w:ascii="Times New Roman" w:hAnsi="Times New Roman" w:cs="Times New Roman"/>
          <w:sz w:val="24"/>
          <w:szCs w:val="24"/>
        </w:rPr>
        <w:t xml:space="preserve"> will be a </w:t>
      </w:r>
      <w:r w:rsidR="00C75A72">
        <w:rPr>
          <w:rFonts w:ascii="Times New Roman" w:hAnsi="Times New Roman" w:cs="Times New Roman"/>
          <w:sz w:val="24"/>
          <w:szCs w:val="24"/>
        </w:rPr>
        <w:t xml:space="preserve">T/F and/or </w:t>
      </w:r>
      <w:proofErr w:type="gramStart"/>
      <w:r w:rsidR="00C75A72">
        <w:rPr>
          <w:rFonts w:ascii="Times New Roman" w:hAnsi="Times New Roman" w:cs="Times New Roman"/>
          <w:sz w:val="24"/>
          <w:szCs w:val="24"/>
        </w:rPr>
        <w:t>multiple choice</w:t>
      </w:r>
      <w:proofErr w:type="gramEnd"/>
      <w:r w:rsidR="00C75A72">
        <w:rPr>
          <w:rFonts w:ascii="Times New Roman" w:hAnsi="Times New Roman" w:cs="Times New Roman"/>
          <w:sz w:val="24"/>
          <w:szCs w:val="24"/>
        </w:rPr>
        <w:t xml:space="preserve"> </w:t>
      </w:r>
      <w:r>
        <w:rPr>
          <w:rFonts w:ascii="Times New Roman" w:hAnsi="Times New Roman" w:cs="Times New Roman"/>
          <w:sz w:val="24"/>
          <w:szCs w:val="24"/>
        </w:rPr>
        <w:t>quiz on Carmen at the end of each of the three course modules</w:t>
      </w:r>
      <w:r w:rsidR="00C75A72">
        <w:rPr>
          <w:rFonts w:ascii="Times New Roman" w:hAnsi="Times New Roman" w:cs="Times New Roman"/>
          <w:sz w:val="24"/>
          <w:szCs w:val="24"/>
        </w:rPr>
        <w:t xml:space="preserve"> to test your knowledge of the concepts and terms discussed in class and in your readings. </w:t>
      </w:r>
      <w:r w:rsidR="00882A3A">
        <w:rPr>
          <w:rFonts w:ascii="Times New Roman" w:hAnsi="Times New Roman" w:cs="Times New Roman"/>
          <w:sz w:val="24"/>
          <w:szCs w:val="24"/>
        </w:rPr>
        <w:t>There will be a final essay Carmen quiz at the end of the course. All but the final</w:t>
      </w:r>
      <w:r w:rsidR="00C75A72">
        <w:rPr>
          <w:rFonts w:ascii="Times New Roman" w:hAnsi="Times New Roman" w:cs="Times New Roman"/>
          <w:sz w:val="24"/>
          <w:szCs w:val="24"/>
        </w:rPr>
        <w:t xml:space="preserve"> quiz will be timed</w:t>
      </w:r>
      <w:r w:rsidR="000B3575">
        <w:rPr>
          <w:rFonts w:ascii="Times New Roman" w:hAnsi="Times New Roman" w:cs="Times New Roman"/>
          <w:sz w:val="24"/>
          <w:szCs w:val="24"/>
        </w:rPr>
        <w:t>; timing begins when you open the quiz</w:t>
      </w:r>
      <w:r w:rsidR="00882A3A">
        <w:rPr>
          <w:rFonts w:ascii="Times New Roman" w:hAnsi="Times New Roman" w:cs="Times New Roman"/>
          <w:sz w:val="24"/>
          <w:szCs w:val="24"/>
        </w:rPr>
        <w:t xml:space="preserve"> and o</w:t>
      </w:r>
      <w:r w:rsidR="00C75A72">
        <w:rPr>
          <w:rFonts w:ascii="Times New Roman" w:hAnsi="Times New Roman" w:cs="Times New Roman"/>
          <w:sz w:val="24"/>
          <w:szCs w:val="24"/>
        </w:rPr>
        <w:t xml:space="preserve">nce you start you may not interrupt the quiz. </w:t>
      </w:r>
      <w:r w:rsidR="000B3575" w:rsidRPr="00A33936">
        <w:rPr>
          <w:rFonts w:ascii="Times New Roman" w:eastAsia="Times New Roman" w:hAnsi="Times New Roman" w:cs="Times New Roman"/>
          <w:bCs/>
          <w:sz w:val="24"/>
          <w:szCs w:val="24"/>
          <w:lang w:eastAsia="it-IT"/>
        </w:rPr>
        <w:t>If you experience a technical problem while you are taking the quiz (such as loss of wi</w:t>
      </w:r>
      <w:r w:rsidR="000B3575">
        <w:rPr>
          <w:rFonts w:ascii="Times New Roman" w:eastAsia="Times New Roman" w:hAnsi="Times New Roman" w:cs="Times New Roman"/>
          <w:bCs/>
          <w:sz w:val="24"/>
          <w:szCs w:val="24"/>
          <w:lang w:eastAsia="it-IT"/>
        </w:rPr>
        <w:t>-</w:t>
      </w:r>
      <w:r w:rsidR="000B3575" w:rsidRPr="00A33936">
        <w:rPr>
          <w:rFonts w:ascii="Times New Roman" w:eastAsia="Times New Roman" w:hAnsi="Times New Roman" w:cs="Times New Roman"/>
          <w:bCs/>
          <w:sz w:val="24"/>
          <w:szCs w:val="24"/>
          <w:lang w:eastAsia="it-IT"/>
        </w:rPr>
        <w:t>fi), contact your instructor immediately. Note that you will only be allowed one make-up in this scenario, so make sure you are taking the quiz with a reliable connection.</w:t>
      </w:r>
      <w:r w:rsidR="000B3575">
        <w:rPr>
          <w:rFonts w:ascii="Times New Roman" w:eastAsia="Times New Roman" w:hAnsi="Times New Roman" w:cs="Times New Roman"/>
          <w:bCs/>
          <w:sz w:val="24"/>
          <w:szCs w:val="24"/>
          <w:lang w:eastAsia="it-IT"/>
        </w:rPr>
        <w:t xml:space="preserve"> </w:t>
      </w:r>
      <w:r w:rsidR="000B3575" w:rsidRPr="00A33936">
        <w:rPr>
          <w:rFonts w:ascii="Times New Roman" w:eastAsia="Times New Roman" w:hAnsi="Times New Roman" w:cs="Times New Roman"/>
          <w:iCs/>
          <w:sz w:val="24"/>
          <w:szCs w:val="24"/>
          <w:lang w:eastAsia="ar-SA"/>
        </w:rPr>
        <w:t>Do not miss the quizzes</w:t>
      </w:r>
      <w:r w:rsidR="000B3575" w:rsidRPr="00A33936">
        <w:rPr>
          <w:rFonts w:ascii="Times New Roman" w:eastAsia="Times New Roman" w:hAnsi="Times New Roman" w:cs="Times New Roman"/>
          <w:sz w:val="24"/>
          <w:szCs w:val="24"/>
          <w:lang w:eastAsia="ar-SA"/>
        </w:rPr>
        <w:t xml:space="preserve">. </w:t>
      </w:r>
      <w:r w:rsidR="000B3575" w:rsidRPr="00A33936">
        <w:rPr>
          <w:rFonts w:ascii="Times New Roman" w:eastAsia="Times New Roman" w:hAnsi="Times New Roman" w:cs="Times New Roman"/>
          <w:iCs/>
          <w:sz w:val="24"/>
          <w:szCs w:val="24"/>
          <w:lang w:eastAsia="ar-SA"/>
        </w:rPr>
        <w:t>You will only be allowed a make-up if you contact your instructor and provide a valid written excuse</w:t>
      </w:r>
      <w:r w:rsidR="000B3575" w:rsidRPr="00A33936">
        <w:rPr>
          <w:rFonts w:ascii="Times New Roman" w:eastAsia="Times New Roman" w:hAnsi="Times New Roman" w:cs="Times New Roman"/>
          <w:b/>
          <w:iCs/>
          <w:sz w:val="24"/>
          <w:szCs w:val="24"/>
          <w:lang w:eastAsia="ar-SA"/>
        </w:rPr>
        <w:t xml:space="preserve">. </w:t>
      </w:r>
      <w:r w:rsidR="000B3575" w:rsidRPr="00A33936">
        <w:rPr>
          <w:rFonts w:ascii="Times New Roman" w:eastAsia="Times New Roman" w:hAnsi="Times New Roman" w:cs="Times New Roman"/>
          <w:iCs/>
          <w:sz w:val="24"/>
          <w:szCs w:val="24"/>
          <w:lang w:eastAsia="ar-SA"/>
        </w:rPr>
        <w:t>Any make-ups will be scheduled at the convenience of your instructor.</w:t>
      </w:r>
      <w:r w:rsidR="000B3575" w:rsidRPr="00A33936">
        <w:rPr>
          <w:rFonts w:ascii="Times New Roman" w:eastAsia="Times New Roman" w:hAnsi="Times New Roman" w:cs="Times New Roman"/>
          <w:b/>
          <w:iCs/>
          <w:sz w:val="24"/>
          <w:szCs w:val="24"/>
          <w:lang w:eastAsia="ar-SA"/>
        </w:rPr>
        <w:t xml:space="preserve"> A missed quiz without prior notification or a valid excuse will count as a zero.</w:t>
      </w:r>
    </w:p>
    <w:p w14:paraId="4AFE7CD1" w14:textId="77777777" w:rsidR="00F10ABA" w:rsidRDefault="00F10ABA" w:rsidP="00654724">
      <w:pPr>
        <w:rPr>
          <w:rFonts w:ascii="Times New Roman" w:hAnsi="Times New Roman" w:cs="Times New Roman"/>
          <w:sz w:val="24"/>
          <w:szCs w:val="24"/>
        </w:rPr>
      </w:pPr>
    </w:p>
    <w:p w14:paraId="200732AC" w14:textId="77777777" w:rsidR="00F10ABA" w:rsidRPr="00145D91" w:rsidRDefault="00535DE3" w:rsidP="00F10ABA">
      <w:pPr>
        <w:spacing w:after="0" w:line="240" w:lineRule="auto"/>
        <w:rPr>
          <w:rFonts w:ascii="Times New Roman" w:hAnsi="Times New Roman" w:cs="Times New Roman"/>
          <w:sz w:val="24"/>
          <w:szCs w:val="24"/>
        </w:rPr>
      </w:pPr>
      <w:r>
        <w:rPr>
          <w:rFonts w:ascii="Times New Roman" w:hAnsi="Times New Roman" w:cs="Times New Roman"/>
          <w:b/>
          <w:bCs/>
          <w:sz w:val="24"/>
          <w:szCs w:val="24"/>
        </w:rPr>
        <w:t>3</w:t>
      </w:r>
      <w:r w:rsidR="0BC75858" w:rsidRPr="0BC75858">
        <w:rPr>
          <w:rFonts w:ascii="Times New Roman" w:hAnsi="Times New Roman" w:cs="Times New Roman"/>
          <w:b/>
          <w:bCs/>
          <w:sz w:val="24"/>
          <w:szCs w:val="24"/>
        </w:rPr>
        <w:t>. Cultural autobiography</w:t>
      </w:r>
      <w:r w:rsidR="0BC75858" w:rsidRPr="0BC75858">
        <w:rPr>
          <w:rFonts w:ascii="Times New Roman" w:hAnsi="Times New Roman" w:cs="Times New Roman"/>
          <w:i/>
          <w:iCs/>
          <w:sz w:val="24"/>
          <w:szCs w:val="24"/>
        </w:rPr>
        <w:t xml:space="preserve">: </w:t>
      </w:r>
      <w:r w:rsidR="0BC75858" w:rsidRPr="0BC75858">
        <w:rPr>
          <w:rFonts w:ascii="Times New Roman" w:hAnsi="Times New Roman" w:cs="Times New Roman"/>
          <w:sz w:val="24"/>
          <w:szCs w:val="24"/>
        </w:rPr>
        <w:t xml:space="preserve">Throughout the course students will complete various stages of this project that will culminate in a narrated </w:t>
      </w:r>
      <w:proofErr w:type="spellStart"/>
      <w:r w:rsidR="0BC75858" w:rsidRPr="0BC75858">
        <w:rPr>
          <w:rFonts w:ascii="Times New Roman" w:hAnsi="Times New Roman" w:cs="Times New Roman"/>
          <w:sz w:val="24"/>
          <w:szCs w:val="24"/>
        </w:rPr>
        <w:t>prezi</w:t>
      </w:r>
      <w:proofErr w:type="spellEnd"/>
      <w:r w:rsidR="0BC75858" w:rsidRPr="0BC75858">
        <w:rPr>
          <w:rFonts w:ascii="Times New Roman" w:hAnsi="Times New Roman" w:cs="Times New Roman"/>
          <w:sz w:val="24"/>
          <w:szCs w:val="24"/>
        </w:rPr>
        <w:t xml:space="preserve"> presentation or digital story (2</w:t>
      </w:r>
      <w:r w:rsidR="00300BA5">
        <w:rPr>
          <w:rFonts w:ascii="Times New Roman" w:hAnsi="Times New Roman" w:cs="Times New Roman"/>
          <w:sz w:val="24"/>
          <w:szCs w:val="24"/>
        </w:rPr>
        <w:t>-3</w:t>
      </w:r>
      <w:r w:rsidR="0BC75858" w:rsidRPr="0BC75858">
        <w:rPr>
          <w:rFonts w:ascii="Times New Roman" w:hAnsi="Times New Roman" w:cs="Times New Roman"/>
          <w:sz w:val="24"/>
          <w:szCs w:val="24"/>
        </w:rPr>
        <w:t xml:space="preserve"> </w:t>
      </w:r>
      <w:proofErr w:type="gramStart"/>
      <w:r w:rsidR="0BC75858" w:rsidRPr="0BC75858">
        <w:rPr>
          <w:rFonts w:ascii="Times New Roman" w:hAnsi="Times New Roman" w:cs="Times New Roman"/>
          <w:sz w:val="24"/>
          <w:szCs w:val="24"/>
        </w:rPr>
        <w:t>minutes)  reflecting</w:t>
      </w:r>
      <w:proofErr w:type="gramEnd"/>
      <w:r w:rsidR="0BC75858" w:rsidRPr="0BC75858">
        <w:rPr>
          <w:rFonts w:ascii="Times New Roman" w:hAnsi="Times New Roman" w:cs="Times New Roman"/>
          <w:sz w:val="24"/>
          <w:szCs w:val="24"/>
        </w:rPr>
        <w:t xml:space="preserve"> on your cultural background. Your </w:t>
      </w:r>
      <w:r w:rsidR="00300BA5">
        <w:rPr>
          <w:rFonts w:ascii="Times New Roman" w:hAnsi="Times New Roman" w:cs="Times New Roman"/>
          <w:sz w:val="24"/>
          <w:szCs w:val="24"/>
        </w:rPr>
        <w:t>presentation</w:t>
      </w:r>
      <w:r w:rsidR="0BC75858" w:rsidRPr="0BC75858">
        <w:rPr>
          <w:rFonts w:ascii="Times New Roman" w:hAnsi="Times New Roman" w:cs="Times New Roman"/>
          <w:sz w:val="24"/>
          <w:szCs w:val="24"/>
        </w:rPr>
        <w:t xml:space="preserve"> </w:t>
      </w:r>
      <w:r w:rsidR="00300BA5">
        <w:rPr>
          <w:rFonts w:ascii="Times New Roman" w:hAnsi="Times New Roman" w:cs="Times New Roman"/>
          <w:sz w:val="24"/>
          <w:szCs w:val="24"/>
        </w:rPr>
        <w:t>will</w:t>
      </w:r>
      <w:r w:rsidR="0BC75858" w:rsidRPr="0BC75858">
        <w:rPr>
          <w:rFonts w:ascii="Times New Roman" w:hAnsi="Times New Roman" w:cs="Times New Roman"/>
          <w:sz w:val="24"/>
          <w:szCs w:val="24"/>
        </w:rPr>
        <w:t xml:space="preserve"> address a minimum of </w:t>
      </w:r>
      <w:r w:rsidR="003906EA">
        <w:rPr>
          <w:rFonts w:ascii="Times New Roman" w:hAnsi="Times New Roman" w:cs="Times New Roman"/>
          <w:sz w:val="24"/>
          <w:szCs w:val="24"/>
        </w:rPr>
        <w:t>5</w:t>
      </w:r>
      <w:r w:rsidR="0BC75858" w:rsidRPr="0BC75858">
        <w:rPr>
          <w:rFonts w:ascii="Times New Roman" w:hAnsi="Times New Roman" w:cs="Times New Roman"/>
          <w:sz w:val="24"/>
          <w:szCs w:val="24"/>
        </w:rPr>
        <w:t xml:space="preserve"> out 15 diversity dimensions</w:t>
      </w:r>
      <w:r w:rsidR="00300BA5">
        <w:rPr>
          <w:rFonts w:ascii="Times New Roman" w:hAnsi="Times New Roman" w:cs="Times New Roman"/>
          <w:sz w:val="24"/>
          <w:szCs w:val="24"/>
        </w:rPr>
        <w:t xml:space="preserve">: </w:t>
      </w:r>
      <w:r w:rsidR="00300BA5">
        <w:rPr>
          <w:rFonts w:ascii="Times New Roman" w:eastAsia="Times New Roman" w:hAnsi="Times New Roman" w:cs="Times New Roman"/>
          <w:sz w:val="24"/>
          <w:szCs w:val="24"/>
        </w:rPr>
        <w:t>g</w:t>
      </w:r>
      <w:r w:rsidR="00300BA5" w:rsidRPr="0BC75858">
        <w:rPr>
          <w:rFonts w:ascii="Times New Roman" w:eastAsia="Times New Roman" w:hAnsi="Times New Roman" w:cs="Times New Roman"/>
          <w:sz w:val="24"/>
          <w:szCs w:val="24"/>
        </w:rPr>
        <w:t>ender identity</w:t>
      </w:r>
      <w:r w:rsidR="00300BA5">
        <w:rPr>
          <w:rFonts w:ascii="Times New Roman" w:eastAsia="Times New Roman" w:hAnsi="Times New Roman" w:cs="Times New Roman"/>
          <w:sz w:val="24"/>
          <w:szCs w:val="24"/>
        </w:rPr>
        <w:t>, n</w:t>
      </w:r>
      <w:r w:rsidR="00300BA5" w:rsidRPr="0BC75858">
        <w:rPr>
          <w:rFonts w:ascii="Times New Roman" w:eastAsia="Times New Roman" w:hAnsi="Times New Roman" w:cs="Times New Roman"/>
          <w:sz w:val="24"/>
          <w:szCs w:val="24"/>
        </w:rPr>
        <w:t>ationality</w:t>
      </w:r>
      <w:r w:rsidR="00300BA5">
        <w:rPr>
          <w:rFonts w:ascii="Times New Roman" w:eastAsia="Times New Roman" w:hAnsi="Times New Roman" w:cs="Times New Roman"/>
          <w:sz w:val="24"/>
          <w:szCs w:val="24"/>
        </w:rPr>
        <w:t>, r</w:t>
      </w:r>
      <w:r w:rsidR="00300BA5" w:rsidRPr="0BC75858">
        <w:rPr>
          <w:rFonts w:ascii="Times New Roman" w:eastAsia="Times New Roman" w:hAnsi="Times New Roman" w:cs="Times New Roman"/>
          <w:sz w:val="24"/>
          <w:szCs w:val="24"/>
        </w:rPr>
        <w:t>ace</w:t>
      </w:r>
      <w:r w:rsidR="00300BA5">
        <w:rPr>
          <w:rFonts w:ascii="Times New Roman" w:eastAsia="Times New Roman" w:hAnsi="Times New Roman" w:cs="Times New Roman"/>
          <w:sz w:val="24"/>
          <w:szCs w:val="24"/>
        </w:rPr>
        <w:t>, e</w:t>
      </w:r>
      <w:r w:rsidR="00300BA5" w:rsidRPr="0BC75858">
        <w:rPr>
          <w:rFonts w:ascii="Times New Roman" w:eastAsia="Times New Roman" w:hAnsi="Times New Roman" w:cs="Times New Roman"/>
          <w:sz w:val="24"/>
          <w:szCs w:val="24"/>
        </w:rPr>
        <w:t>thnicity</w:t>
      </w:r>
      <w:r w:rsidR="00300BA5">
        <w:rPr>
          <w:rFonts w:ascii="Times New Roman" w:eastAsia="Times New Roman" w:hAnsi="Times New Roman" w:cs="Times New Roman"/>
          <w:sz w:val="24"/>
          <w:szCs w:val="24"/>
        </w:rPr>
        <w:t>, a</w:t>
      </w:r>
      <w:r w:rsidR="00300BA5" w:rsidRPr="0BC75858">
        <w:rPr>
          <w:rFonts w:ascii="Times New Roman" w:eastAsia="Times New Roman" w:hAnsi="Times New Roman" w:cs="Times New Roman"/>
          <w:sz w:val="24"/>
          <w:szCs w:val="24"/>
        </w:rPr>
        <w:t>ge</w:t>
      </w:r>
      <w:r w:rsidR="00300BA5">
        <w:rPr>
          <w:rFonts w:ascii="Times New Roman" w:eastAsia="Times New Roman" w:hAnsi="Times New Roman" w:cs="Times New Roman"/>
          <w:sz w:val="24"/>
          <w:szCs w:val="24"/>
        </w:rPr>
        <w:t>, f</w:t>
      </w:r>
      <w:r w:rsidR="00300BA5" w:rsidRPr="0BC75858">
        <w:rPr>
          <w:rFonts w:ascii="Times New Roman" w:eastAsia="Times New Roman" w:hAnsi="Times New Roman" w:cs="Times New Roman"/>
          <w:sz w:val="24"/>
          <w:szCs w:val="24"/>
        </w:rPr>
        <w:t>amily background</w:t>
      </w:r>
      <w:r w:rsidR="00300BA5">
        <w:rPr>
          <w:rFonts w:ascii="Times New Roman" w:eastAsia="Times New Roman" w:hAnsi="Times New Roman" w:cs="Times New Roman"/>
          <w:sz w:val="24"/>
          <w:szCs w:val="24"/>
        </w:rPr>
        <w:t>, a</w:t>
      </w:r>
      <w:r w:rsidR="00300BA5" w:rsidRPr="0BC75858">
        <w:rPr>
          <w:rFonts w:ascii="Times New Roman" w:eastAsia="Times New Roman" w:hAnsi="Times New Roman" w:cs="Times New Roman"/>
          <w:sz w:val="24"/>
          <w:szCs w:val="24"/>
        </w:rPr>
        <w:t>bilities/disabilities</w:t>
      </w:r>
      <w:r w:rsidR="00300BA5">
        <w:rPr>
          <w:rFonts w:ascii="Times New Roman" w:eastAsia="Times New Roman" w:hAnsi="Times New Roman" w:cs="Times New Roman"/>
          <w:sz w:val="24"/>
          <w:szCs w:val="24"/>
        </w:rPr>
        <w:t>, r</w:t>
      </w:r>
      <w:r w:rsidR="00300BA5" w:rsidRPr="0BC75858">
        <w:rPr>
          <w:rFonts w:ascii="Times New Roman" w:eastAsia="Times New Roman" w:hAnsi="Times New Roman" w:cs="Times New Roman"/>
          <w:sz w:val="24"/>
          <w:szCs w:val="24"/>
        </w:rPr>
        <w:t>eligion</w:t>
      </w:r>
      <w:r w:rsidR="00300BA5">
        <w:rPr>
          <w:rFonts w:ascii="Times New Roman" w:eastAsia="Times New Roman" w:hAnsi="Times New Roman" w:cs="Times New Roman"/>
          <w:sz w:val="24"/>
          <w:szCs w:val="24"/>
        </w:rPr>
        <w:t>, e</w:t>
      </w:r>
      <w:r w:rsidR="00300BA5" w:rsidRPr="0BC75858">
        <w:rPr>
          <w:rFonts w:ascii="Times New Roman" w:eastAsia="Times New Roman" w:hAnsi="Times New Roman" w:cs="Times New Roman"/>
          <w:sz w:val="24"/>
          <w:szCs w:val="24"/>
        </w:rPr>
        <w:t>ducational background</w:t>
      </w:r>
      <w:r w:rsidR="00300BA5">
        <w:rPr>
          <w:rFonts w:ascii="Times New Roman" w:eastAsia="Times New Roman" w:hAnsi="Times New Roman" w:cs="Times New Roman"/>
          <w:sz w:val="24"/>
          <w:szCs w:val="24"/>
        </w:rPr>
        <w:t>, h</w:t>
      </w:r>
      <w:r w:rsidR="00300BA5" w:rsidRPr="0BC75858">
        <w:rPr>
          <w:rFonts w:ascii="Times New Roman" w:eastAsia="Times New Roman" w:hAnsi="Times New Roman" w:cs="Times New Roman"/>
          <w:sz w:val="24"/>
          <w:szCs w:val="24"/>
        </w:rPr>
        <w:t>ome/geographic “roots”</w:t>
      </w:r>
      <w:r w:rsidR="00300BA5">
        <w:rPr>
          <w:rFonts w:ascii="Times New Roman" w:eastAsia="Times New Roman" w:hAnsi="Times New Roman" w:cs="Times New Roman"/>
          <w:sz w:val="24"/>
          <w:szCs w:val="24"/>
        </w:rPr>
        <w:t>, l</w:t>
      </w:r>
      <w:r w:rsidR="00300BA5" w:rsidRPr="0BC75858">
        <w:rPr>
          <w:rFonts w:ascii="Times New Roman" w:eastAsia="Times New Roman" w:hAnsi="Times New Roman" w:cs="Times New Roman"/>
          <w:sz w:val="24"/>
          <w:szCs w:val="24"/>
        </w:rPr>
        <w:t>anguage</w:t>
      </w:r>
      <w:r w:rsidR="00300BA5">
        <w:rPr>
          <w:rFonts w:ascii="Times New Roman" w:eastAsia="Times New Roman" w:hAnsi="Times New Roman" w:cs="Times New Roman"/>
          <w:sz w:val="24"/>
          <w:szCs w:val="24"/>
        </w:rPr>
        <w:t xml:space="preserve">, </w:t>
      </w:r>
      <w:r w:rsidR="00300BA5">
        <w:rPr>
          <w:rFonts w:ascii="Times New Roman" w:eastAsia="Times New Roman" w:hAnsi="Times New Roman" w:cs="Times New Roman"/>
          <w:sz w:val="24"/>
          <w:szCs w:val="24"/>
        </w:rPr>
        <w:lastRenderedPageBreak/>
        <w:t>s</w:t>
      </w:r>
      <w:r w:rsidR="00300BA5" w:rsidRPr="0BC75858">
        <w:rPr>
          <w:rFonts w:ascii="Times New Roman" w:eastAsia="Times New Roman" w:hAnsi="Times New Roman" w:cs="Times New Roman"/>
          <w:sz w:val="24"/>
          <w:szCs w:val="24"/>
        </w:rPr>
        <w:t>ocio-economic status</w:t>
      </w:r>
      <w:r w:rsidR="00300BA5">
        <w:rPr>
          <w:rFonts w:ascii="Times New Roman" w:eastAsia="Times New Roman" w:hAnsi="Times New Roman" w:cs="Times New Roman"/>
          <w:sz w:val="24"/>
          <w:szCs w:val="24"/>
        </w:rPr>
        <w:t>, s</w:t>
      </w:r>
      <w:r w:rsidR="00300BA5" w:rsidRPr="0BC75858">
        <w:rPr>
          <w:rFonts w:ascii="Times New Roman" w:eastAsia="Times New Roman" w:hAnsi="Times New Roman" w:cs="Times New Roman"/>
          <w:sz w:val="24"/>
          <w:szCs w:val="24"/>
        </w:rPr>
        <w:t>exual orientation</w:t>
      </w:r>
      <w:r w:rsidR="00300BA5">
        <w:rPr>
          <w:rFonts w:ascii="Times New Roman" w:eastAsia="Times New Roman" w:hAnsi="Times New Roman" w:cs="Times New Roman"/>
          <w:sz w:val="24"/>
          <w:szCs w:val="24"/>
        </w:rPr>
        <w:t>, w</w:t>
      </w:r>
      <w:r w:rsidR="00300BA5" w:rsidRPr="0BC75858">
        <w:rPr>
          <w:rFonts w:ascii="Times New Roman" w:eastAsia="Times New Roman" w:hAnsi="Times New Roman" w:cs="Times New Roman"/>
          <w:sz w:val="24"/>
          <w:szCs w:val="24"/>
        </w:rPr>
        <w:t>ork experiences</w:t>
      </w:r>
      <w:r w:rsidR="00300BA5">
        <w:rPr>
          <w:rFonts w:ascii="Times New Roman" w:eastAsia="Times New Roman" w:hAnsi="Times New Roman" w:cs="Times New Roman"/>
          <w:sz w:val="24"/>
          <w:szCs w:val="24"/>
        </w:rPr>
        <w:t>, o</w:t>
      </w:r>
      <w:r w:rsidR="00300BA5" w:rsidRPr="0BC75858">
        <w:rPr>
          <w:rFonts w:ascii="Times New Roman" w:eastAsia="Times New Roman" w:hAnsi="Times New Roman" w:cs="Times New Roman"/>
          <w:sz w:val="24"/>
          <w:szCs w:val="24"/>
        </w:rPr>
        <w:t>ther diversity dimensions</w:t>
      </w:r>
      <w:r w:rsidR="00300BA5">
        <w:rPr>
          <w:rFonts w:ascii="Times New Roman" w:eastAsia="Times New Roman" w:hAnsi="Times New Roman" w:cs="Times New Roman"/>
          <w:sz w:val="24"/>
          <w:szCs w:val="24"/>
        </w:rPr>
        <w:t xml:space="preserve"> and include responses to reflection questions about the choices you made while creating your presentation. E</w:t>
      </w:r>
      <w:r w:rsidR="00300BA5" w:rsidRPr="0BC75858">
        <w:rPr>
          <w:rFonts w:ascii="Times New Roman" w:hAnsi="Times New Roman" w:cs="Times New Roman"/>
          <w:sz w:val="24"/>
          <w:szCs w:val="24"/>
        </w:rPr>
        <w:t>xamples will be provided in class</w:t>
      </w:r>
      <w:r w:rsidR="00300BA5">
        <w:rPr>
          <w:rFonts w:ascii="Times New Roman" w:hAnsi="Times New Roman" w:cs="Times New Roman"/>
          <w:sz w:val="24"/>
          <w:szCs w:val="24"/>
        </w:rPr>
        <w:t>, and a</w:t>
      </w:r>
      <w:r w:rsidR="0BC75858" w:rsidRPr="0BC75858">
        <w:rPr>
          <w:rFonts w:ascii="Times New Roman" w:hAnsi="Times New Roman" w:cs="Times New Roman"/>
          <w:sz w:val="24"/>
          <w:szCs w:val="24"/>
        </w:rPr>
        <w:t xml:space="preserve"> detailed description of this task as well as a grading rubric</w:t>
      </w:r>
      <w:r w:rsidR="00300BA5" w:rsidRPr="00300BA5">
        <w:rPr>
          <w:rFonts w:ascii="Times New Roman" w:hAnsi="Times New Roman" w:cs="Times New Roman"/>
          <w:sz w:val="24"/>
          <w:szCs w:val="24"/>
        </w:rPr>
        <w:t xml:space="preserve"> </w:t>
      </w:r>
      <w:r w:rsidR="00300BA5" w:rsidRPr="0BC75858">
        <w:rPr>
          <w:rFonts w:ascii="Times New Roman" w:hAnsi="Times New Roman" w:cs="Times New Roman"/>
          <w:sz w:val="24"/>
          <w:szCs w:val="24"/>
        </w:rPr>
        <w:t>will appear on Carmen</w:t>
      </w:r>
      <w:r w:rsidR="0BC75858" w:rsidRPr="0BC75858">
        <w:rPr>
          <w:rFonts w:ascii="Times New Roman" w:hAnsi="Times New Roman" w:cs="Times New Roman"/>
          <w:sz w:val="24"/>
          <w:szCs w:val="24"/>
        </w:rPr>
        <w:t xml:space="preserve">. </w:t>
      </w:r>
    </w:p>
    <w:p w14:paraId="4F2FB4AB" w14:textId="77777777" w:rsidR="0BC75858" w:rsidRDefault="0BC75858" w:rsidP="0BC75858">
      <w:pPr>
        <w:rPr>
          <w:rFonts w:ascii="Times New Roman" w:eastAsia="Times New Roman" w:hAnsi="Times New Roman" w:cs="Times New Roman"/>
          <w:sz w:val="24"/>
          <w:szCs w:val="24"/>
        </w:rPr>
      </w:pPr>
    </w:p>
    <w:p w14:paraId="7432E932" w14:textId="2936FE05" w:rsidR="00166374" w:rsidRDefault="00535DE3" w:rsidP="74CB7B04">
      <w:pPr>
        <w:rPr>
          <w:rFonts w:ascii="Times New Roman" w:eastAsia="Times New Roman" w:hAnsi="Times New Roman" w:cs="Times New Roman"/>
          <w:sz w:val="24"/>
          <w:szCs w:val="24"/>
        </w:rPr>
      </w:pPr>
      <w:r>
        <w:rPr>
          <w:rFonts w:ascii="Times New Roman" w:hAnsi="Times New Roman" w:cs="Times New Roman"/>
          <w:b/>
          <w:bCs/>
          <w:sz w:val="24"/>
          <w:szCs w:val="24"/>
        </w:rPr>
        <w:t>4</w:t>
      </w:r>
      <w:r w:rsidR="0BC75858" w:rsidRPr="0BC75858">
        <w:rPr>
          <w:rFonts w:ascii="Times New Roman" w:hAnsi="Times New Roman" w:cs="Times New Roman"/>
          <w:b/>
          <w:bCs/>
          <w:sz w:val="24"/>
          <w:szCs w:val="24"/>
        </w:rPr>
        <w:t>. Intercultural team project:</w:t>
      </w:r>
      <w:r w:rsidR="0BC75858" w:rsidRPr="0BC75858">
        <w:rPr>
          <w:rFonts w:ascii="Times New Roman" w:hAnsi="Times New Roman" w:cs="Times New Roman"/>
          <w:sz w:val="24"/>
          <w:szCs w:val="24"/>
        </w:rPr>
        <w:t xml:space="preserve"> The objectives of </w:t>
      </w:r>
      <w:r w:rsidR="0BC75858" w:rsidRPr="0BC75858">
        <w:rPr>
          <w:rFonts w:ascii="Times New Roman" w:eastAsia="Times New Roman" w:hAnsi="Times New Roman" w:cs="Times New Roman"/>
          <w:sz w:val="24"/>
          <w:szCs w:val="24"/>
        </w:rPr>
        <w:t xml:space="preserve">this group assignment are to discover and engage with cultural differences, </w:t>
      </w:r>
      <w:proofErr w:type="gramStart"/>
      <w:r w:rsidR="0BC75858" w:rsidRPr="0BC75858">
        <w:rPr>
          <w:rFonts w:ascii="Times New Roman" w:eastAsia="Times New Roman" w:hAnsi="Times New Roman" w:cs="Times New Roman"/>
          <w:sz w:val="24"/>
          <w:szCs w:val="24"/>
        </w:rPr>
        <w:t>practice</w:t>
      </w:r>
      <w:proofErr w:type="gramEnd"/>
      <w:r w:rsidR="0BC75858" w:rsidRPr="0BC75858">
        <w:rPr>
          <w:rFonts w:ascii="Times New Roman" w:eastAsia="Times New Roman" w:hAnsi="Times New Roman" w:cs="Times New Roman"/>
          <w:sz w:val="24"/>
          <w:szCs w:val="24"/>
        </w:rPr>
        <w:t xml:space="preserve"> and understand your intercultural competence through cross-cultural interactions, and develop empathy and tolerance for ambiguity. You will work as a </w:t>
      </w:r>
      <w:r w:rsidR="00802B16">
        <w:rPr>
          <w:rFonts w:ascii="Times New Roman" w:eastAsia="Times New Roman" w:hAnsi="Times New Roman" w:cs="Times New Roman"/>
          <w:sz w:val="24"/>
          <w:szCs w:val="24"/>
        </w:rPr>
        <w:t>team</w:t>
      </w:r>
      <w:r w:rsidR="0BC75858" w:rsidRPr="0BC75858">
        <w:rPr>
          <w:rFonts w:ascii="Times New Roman" w:eastAsia="Times New Roman" w:hAnsi="Times New Roman" w:cs="Times New Roman"/>
          <w:sz w:val="24"/>
          <w:szCs w:val="24"/>
        </w:rPr>
        <w:t xml:space="preserve"> to research and conduct an interview with</w:t>
      </w:r>
      <w:r w:rsidR="00300BA5">
        <w:rPr>
          <w:rFonts w:ascii="Times New Roman" w:eastAsia="Times New Roman" w:hAnsi="Times New Roman" w:cs="Times New Roman"/>
          <w:sz w:val="24"/>
          <w:szCs w:val="24"/>
        </w:rPr>
        <w:t xml:space="preserve"> a person or group with which you are unfamiliar but about which you would like to know more. F</w:t>
      </w:r>
      <w:r w:rsidR="0BC75858" w:rsidRPr="0BC75858">
        <w:rPr>
          <w:rFonts w:ascii="Times New Roman" w:eastAsia="Times New Roman" w:hAnsi="Times New Roman" w:cs="Times New Roman"/>
          <w:sz w:val="24"/>
          <w:szCs w:val="24"/>
        </w:rPr>
        <w:t xml:space="preserve">or example, an ethnic group/person, a religious group/person, a political group/person, or faculty or students studying/working abroad. The team </w:t>
      </w:r>
      <w:r w:rsidR="00802B16">
        <w:rPr>
          <w:rFonts w:ascii="Times New Roman" w:eastAsia="Times New Roman" w:hAnsi="Times New Roman" w:cs="Times New Roman"/>
          <w:sz w:val="24"/>
          <w:szCs w:val="24"/>
        </w:rPr>
        <w:t>must</w:t>
      </w:r>
      <w:r w:rsidR="0BC75858" w:rsidRPr="0BC75858">
        <w:rPr>
          <w:rFonts w:ascii="Times New Roman" w:eastAsia="Times New Roman" w:hAnsi="Times New Roman" w:cs="Times New Roman"/>
          <w:sz w:val="24"/>
          <w:szCs w:val="24"/>
        </w:rPr>
        <w:t xml:space="preserve"> establish whom to interview, the format of the interview, the questions for the interview, and the final report of the experience. The interview must be recorded (audio or video) and should last 45-60 minutes (minimum) and can be done online or in person (depending on COVID restrictions). You will submit an interview plan with the format and the list of questions and topics you will discuss</w:t>
      </w:r>
      <w:r w:rsidR="00A4432D">
        <w:rPr>
          <w:rFonts w:ascii="Times New Roman" w:eastAsia="Times New Roman" w:hAnsi="Times New Roman" w:cs="Times New Roman"/>
          <w:sz w:val="24"/>
          <w:szCs w:val="24"/>
        </w:rPr>
        <w:t xml:space="preserve"> in advance for review</w:t>
      </w:r>
      <w:r w:rsidR="0BC75858" w:rsidRPr="0BC75858">
        <w:rPr>
          <w:rFonts w:ascii="Times New Roman" w:eastAsia="Times New Roman" w:hAnsi="Times New Roman" w:cs="Times New Roman"/>
          <w:sz w:val="24"/>
          <w:szCs w:val="24"/>
        </w:rPr>
        <w:t>. The group will present a report (the parameters of which will be assigned on Carmen) to the class. A detailed description of this task as well as a grading rubric</w:t>
      </w:r>
      <w:r w:rsidR="00300BA5" w:rsidRPr="00300BA5">
        <w:rPr>
          <w:rFonts w:ascii="Times New Roman" w:eastAsia="Times New Roman" w:hAnsi="Times New Roman" w:cs="Times New Roman"/>
          <w:sz w:val="24"/>
          <w:szCs w:val="24"/>
        </w:rPr>
        <w:t xml:space="preserve"> </w:t>
      </w:r>
      <w:r w:rsidR="00300BA5" w:rsidRPr="0BC75858">
        <w:rPr>
          <w:rFonts w:ascii="Times New Roman" w:eastAsia="Times New Roman" w:hAnsi="Times New Roman" w:cs="Times New Roman"/>
          <w:sz w:val="24"/>
          <w:szCs w:val="24"/>
        </w:rPr>
        <w:t>will appear on Carmen</w:t>
      </w:r>
      <w:r w:rsidR="0BC75858" w:rsidRPr="0BC75858">
        <w:rPr>
          <w:rFonts w:ascii="Times New Roman" w:eastAsia="Times New Roman" w:hAnsi="Times New Roman" w:cs="Times New Roman"/>
          <w:sz w:val="24"/>
          <w:szCs w:val="24"/>
        </w:rPr>
        <w:t>.</w:t>
      </w:r>
    </w:p>
    <w:p w14:paraId="107BFD30" w14:textId="77777777" w:rsidR="00664915" w:rsidRDefault="00535DE3" w:rsidP="00A652B0">
      <w:pPr>
        <w:rPr>
          <w:rFonts w:ascii="Times New Roman" w:hAnsi="Times New Roman" w:cs="Times New Roman"/>
          <w:sz w:val="24"/>
          <w:szCs w:val="24"/>
        </w:rPr>
      </w:pPr>
      <w:r>
        <w:rPr>
          <w:rFonts w:ascii="Times New Roman" w:hAnsi="Times New Roman" w:cs="Times New Roman"/>
          <w:b/>
          <w:sz w:val="24"/>
          <w:szCs w:val="24"/>
        </w:rPr>
        <w:t>5</w:t>
      </w:r>
      <w:r w:rsidR="00657B88" w:rsidRPr="00657B88">
        <w:rPr>
          <w:rFonts w:ascii="Times New Roman" w:hAnsi="Times New Roman" w:cs="Times New Roman"/>
          <w:b/>
          <w:sz w:val="24"/>
          <w:szCs w:val="24"/>
        </w:rPr>
        <w:t xml:space="preserve">. </w:t>
      </w:r>
      <w:r w:rsidR="00166374" w:rsidRPr="00657B88">
        <w:rPr>
          <w:rFonts w:ascii="Times New Roman" w:hAnsi="Times New Roman" w:cs="Times New Roman"/>
          <w:b/>
          <w:sz w:val="24"/>
          <w:szCs w:val="24"/>
        </w:rPr>
        <w:t>Participation</w:t>
      </w:r>
      <w:r w:rsidR="00166374">
        <w:rPr>
          <w:rFonts w:ascii="Times New Roman" w:hAnsi="Times New Roman" w:cs="Times New Roman"/>
          <w:sz w:val="24"/>
          <w:szCs w:val="24"/>
        </w:rPr>
        <w:t xml:space="preserve">: </w:t>
      </w:r>
      <w:r w:rsidR="00657B88">
        <w:rPr>
          <w:rFonts w:ascii="Times New Roman" w:hAnsi="Times New Roman" w:cs="Times New Roman"/>
          <w:sz w:val="24"/>
          <w:szCs w:val="24"/>
        </w:rPr>
        <w:t>Students are expected to have completed all readings and hom</w:t>
      </w:r>
      <w:r w:rsidR="00E92CB7">
        <w:rPr>
          <w:rFonts w:ascii="Times New Roman" w:hAnsi="Times New Roman" w:cs="Times New Roman"/>
          <w:sz w:val="24"/>
          <w:szCs w:val="24"/>
        </w:rPr>
        <w:t xml:space="preserve">ework prior to class meetings. You </w:t>
      </w:r>
      <w:r w:rsidR="00657B88">
        <w:rPr>
          <w:rFonts w:ascii="Times New Roman" w:hAnsi="Times New Roman" w:cs="Times New Roman"/>
          <w:sz w:val="24"/>
          <w:szCs w:val="24"/>
        </w:rPr>
        <w:t>are also expected engage with and contribute to discussion in class. The topic of this course lends itself to extensive discussion</w:t>
      </w:r>
      <w:r w:rsidR="001F3425">
        <w:rPr>
          <w:rFonts w:ascii="Times New Roman" w:hAnsi="Times New Roman" w:cs="Times New Roman"/>
          <w:sz w:val="24"/>
          <w:szCs w:val="24"/>
        </w:rPr>
        <w:t xml:space="preserve">, which will be impossible without you. What does engagement and contribution to discussion look like? You are expected to listen to the instructor and your classmates and follow the discussion. If the instructor calls on you and your answer </w:t>
      </w:r>
      <w:proofErr w:type="gramStart"/>
      <w:r w:rsidR="001F3425">
        <w:rPr>
          <w:rFonts w:ascii="Times New Roman" w:hAnsi="Times New Roman" w:cs="Times New Roman"/>
          <w:sz w:val="24"/>
          <w:szCs w:val="24"/>
        </w:rPr>
        <w:t>indicates</w:t>
      </w:r>
      <w:proofErr w:type="gramEnd"/>
      <w:r w:rsidR="001F3425">
        <w:rPr>
          <w:rFonts w:ascii="Times New Roman" w:hAnsi="Times New Roman" w:cs="Times New Roman"/>
          <w:sz w:val="24"/>
          <w:szCs w:val="24"/>
        </w:rPr>
        <w:t xml:space="preserve"> that you have not been following, this will impact your participation grade negatively. Your goal should be to contribute (without being called on) at least two original comments or follow-up comments or questions to another classmate during each class meeting. This may vary depending on the number of students enrolled in the course. If there are more than 25 students, you may only have one chance to contribute. If there are fewer than 25, you will be able to contribute more.</w:t>
      </w:r>
      <w:r w:rsidR="00A652B0">
        <w:rPr>
          <w:rFonts w:ascii="Times New Roman" w:hAnsi="Times New Roman" w:cs="Times New Roman"/>
          <w:sz w:val="24"/>
          <w:szCs w:val="24"/>
        </w:rPr>
        <w:t xml:space="preserve"> Lack of contribution to the discussion will affect your participation grade negatively.</w:t>
      </w:r>
    </w:p>
    <w:p w14:paraId="329C9D9C" w14:textId="77777777" w:rsidR="00FA7735" w:rsidRPr="002D21A6" w:rsidRDefault="00FA7735" w:rsidP="00FA7735">
      <w:pPr>
        <w:rPr>
          <w:rFonts w:ascii="Times New Roman" w:hAnsi="Times New Roman" w:cs="Times New Roman"/>
          <w:sz w:val="24"/>
          <w:szCs w:val="24"/>
        </w:rPr>
      </w:pPr>
      <w:r>
        <w:rPr>
          <w:rFonts w:ascii="Times New Roman" w:hAnsi="Times New Roman" w:cs="Times New Roman"/>
          <w:color w:val="000000" w:themeColor="text1"/>
          <w:kern w:val="24"/>
          <w:sz w:val="24"/>
          <w:szCs w:val="24"/>
        </w:rPr>
        <w:t>As you can see, t</w:t>
      </w:r>
      <w:r w:rsidRPr="002D21A6">
        <w:rPr>
          <w:rFonts w:ascii="Times New Roman" w:hAnsi="Times New Roman" w:cs="Times New Roman"/>
          <w:color w:val="000000" w:themeColor="text1"/>
          <w:kern w:val="24"/>
          <w:sz w:val="24"/>
          <w:szCs w:val="24"/>
        </w:rPr>
        <w:t>his course is heavily reliant on dialogues between and among class members. Occasionally, we will be dealing with controversial topics about which individuals may have strong and differing opinions. Therefore, it is crucial that we work together to cultivate a respectful classroom space in which everyone can share their reactions and analyses comfortably. This means being considerate and patient with everyone else in the room. Verbal bullying and personal attacks will not be tolerated under any circumstances.</w:t>
      </w:r>
    </w:p>
    <w:p w14:paraId="602924A3" w14:textId="7C21CA4A" w:rsidR="00A652B0" w:rsidRDefault="00E92CB7" w:rsidP="00A652B0">
      <w:pPr>
        <w:rPr>
          <w:rFonts w:ascii="Times New Roman" w:hAnsi="Times New Roman" w:cs="Times New Roman"/>
          <w:sz w:val="24"/>
          <w:szCs w:val="24"/>
        </w:rPr>
      </w:pPr>
      <w:r w:rsidRPr="00A652B0">
        <w:rPr>
          <w:rFonts w:ascii="Times New Roman" w:hAnsi="Times New Roman" w:cs="Times New Roman"/>
          <w:i/>
          <w:sz w:val="24"/>
          <w:szCs w:val="24"/>
        </w:rPr>
        <w:t xml:space="preserve">You are required to turn your phones off </w:t>
      </w:r>
      <w:r w:rsidR="00802B16">
        <w:rPr>
          <w:rFonts w:ascii="Times New Roman" w:hAnsi="Times New Roman" w:cs="Times New Roman"/>
          <w:i/>
          <w:sz w:val="24"/>
          <w:szCs w:val="24"/>
        </w:rPr>
        <w:t xml:space="preserve">and remove them from sight </w:t>
      </w:r>
      <w:r w:rsidRPr="00A652B0">
        <w:rPr>
          <w:rFonts w:ascii="Times New Roman" w:hAnsi="Times New Roman" w:cs="Times New Roman"/>
          <w:i/>
          <w:sz w:val="24"/>
          <w:szCs w:val="24"/>
        </w:rPr>
        <w:t>unless you need them to look something up during the class. In this case, you must ask permission to use your phone.</w:t>
      </w:r>
      <w:r>
        <w:rPr>
          <w:rFonts w:ascii="Times New Roman" w:hAnsi="Times New Roman" w:cs="Times New Roman"/>
          <w:sz w:val="24"/>
          <w:szCs w:val="24"/>
        </w:rPr>
        <w:t xml:space="preserve"> Non-compliance will </w:t>
      </w:r>
      <w:r w:rsidR="00802B16">
        <w:rPr>
          <w:rFonts w:ascii="Times New Roman" w:hAnsi="Times New Roman" w:cs="Times New Roman"/>
          <w:sz w:val="24"/>
          <w:szCs w:val="24"/>
        </w:rPr>
        <w:t xml:space="preserve">drastically </w:t>
      </w:r>
      <w:r>
        <w:rPr>
          <w:rFonts w:ascii="Times New Roman" w:hAnsi="Times New Roman" w:cs="Times New Roman"/>
          <w:sz w:val="24"/>
          <w:szCs w:val="24"/>
        </w:rPr>
        <w:t xml:space="preserve">affect your participation grade. </w:t>
      </w:r>
    </w:p>
    <w:p w14:paraId="256F7CA0" w14:textId="77777777" w:rsidR="00A652B0" w:rsidRPr="00166374" w:rsidRDefault="00A652B0" w:rsidP="00A652B0">
      <w:pPr>
        <w:spacing w:after="0" w:line="240" w:lineRule="auto"/>
        <w:rPr>
          <w:rFonts w:ascii="Times New Roman" w:eastAsiaTheme="minorHAnsi" w:hAnsi="Times New Roman" w:cs="Times New Roman"/>
          <w:b/>
          <w:bCs/>
          <w:sz w:val="24"/>
          <w:szCs w:val="24"/>
          <w:lang w:eastAsia="en-US"/>
        </w:rPr>
      </w:pPr>
      <w:r w:rsidRPr="00166374">
        <w:rPr>
          <w:rFonts w:ascii="Times New Roman" w:eastAsiaTheme="minorHAnsi" w:hAnsi="Times New Roman" w:cs="Times New Roman"/>
          <w:b/>
          <w:bCs/>
          <w:sz w:val="24"/>
          <w:szCs w:val="24"/>
          <w:lang w:eastAsia="en-US"/>
        </w:rPr>
        <w:t xml:space="preserve">Attendance </w:t>
      </w:r>
      <w:r w:rsidR="006C4C4F">
        <w:rPr>
          <w:rFonts w:ascii="Times New Roman" w:eastAsiaTheme="minorHAnsi" w:hAnsi="Times New Roman" w:cs="Times New Roman"/>
          <w:b/>
          <w:bCs/>
          <w:sz w:val="24"/>
          <w:szCs w:val="24"/>
          <w:lang w:eastAsia="en-US"/>
        </w:rPr>
        <w:t>policy</w:t>
      </w:r>
    </w:p>
    <w:p w14:paraId="410CBFD2" w14:textId="77777777" w:rsidR="00A652B0" w:rsidRDefault="00A652B0" w:rsidP="00A652B0">
      <w:pPr>
        <w:spacing w:after="0" w:line="240" w:lineRule="auto"/>
        <w:rPr>
          <w:rFonts w:ascii="Times New Roman" w:eastAsiaTheme="minorHAnsi" w:hAnsi="Times New Roman" w:cs="Times New Roman"/>
          <w:sz w:val="24"/>
          <w:szCs w:val="24"/>
          <w:lang w:eastAsia="en-US"/>
        </w:rPr>
      </w:pPr>
    </w:p>
    <w:p w14:paraId="2127AFE3" w14:textId="355980C5" w:rsidR="006C4C4F" w:rsidRPr="006C4C4F" w:rsidRDefault="006C4C4F" w:rsidP="006C4C4F">
      <w:pPr>
        <w:numPr>
          <w:ilvl w:val="0"/>
          <w:numId w:val="23"/>
        </w:numPr>
        <w:suppressAutoHyphens/>
        <w:spacing w:after="0" w:line="240" w:lineRule="auto"/>
        <w:ind w:left="0" w:firstLine="0"/>
        <w:rPr>
          <w:rFonts w:ascii="Times New Roman" w:eastAsia="Calibri" w:hAnsi="Times New Roman" w:cs="Calibri"/>
          <w:sz w:val="24"/>
          <w:szCs w:val="24"/>
          <w:lang w:eastAsia="ar-SA"/>
        </w:rPr>
      </w:pPr>
      <w:r w:rsidRPr="006C4C4F">
        <w:rPr>
          <w:rFonts w:ascii="Times New Roman" w:eastAsia="Calibri" w:hAnsi="Times New Roman" w:cs="Calibri"/>
          <w:sz w:val="24"/>
          <w:szCs w:val="24"/>
          <w:lang w:eastAsia="ar-SA"/>
        </w:rPr>
        <w:lastRenderedPageBreak/>
        <w:t xml:space="preserve">Class attendance is crucial for success in this course. Regular attendance is expected. Absences will be closely monitored and fall into three categories: “grace sessions”, excused absences, and unexcused absences. Any unexcused absence beyond the allowed grace days will negatively affect your final course grade at the end of the semester, as explained below. Please keep a personal record of your absences and late days. Over the course of the semester, you will be allowed </w:t>
      </w:r>
      <w:r w:rsidR="00E644F9">
        <w:rPr>
          <w:rFonts w:ascii="Times New Roman" w:eastAsia="Calibri" w:hAnsi="Times New Roman" w:cs="Calibri"/>
          <w:sz w:val="24"/>
          <w:szCs w:val="24"/>
          <w:lang w:eastAsia="ar-SA"/>
        </w:rPr>
        <w:t>two</w:t>
      </w:r>
      <w:r w:rsidRPr="006C4C4F">
        <w:rPr>
          <w:rFonts w:ascii="Times New Roman" w:eastAsia="Calibri" w:hAnsi="Times New Roman" w:cs="Calibri"/>
          <w:sz w:val="24"/>
          <w:szCs w:val="24"/>
          <w:lang w:eastAsia="ar-SA"/>
        </w:rPr>
        <w:t xml:space="preserve"> (</w:t>
      </w:r>
      <w:r w:rsidR="00E644F9">
        <w:rPr>
          <w:rFonts w:ascii="Times New Roman" w:eastAsia="Calibri" w:hAnsi="Times New Roman" w:cs="Calibri"/>
          <w:sz w:val="24"/>
          <w:szCs w:val="24"/>
          <w:lang w:eastAsia="ar-SA"/>
        </w:rPr>
        <w:t>2</w:t>
      </w:r>
      <w:r w:rsidRPr="006C4C4F">
        <w:rPr>
          <w:rFonts w:ascii="Times New Roman" w:eastAsia="Calibri" w:hAnsi="Times New Roman" w:cs="Calibri"/>
          <w:sz w:val="24"/>
          <w:szCs w:val="24"/>
          <w:lang w:eastAsia="ar-SA"/>
        </w:rPr>
        <w:t>) “grace sessions” without the need for official documentation. These days should not be interpreted as free days</w:t>
      </w:r>
      <w:r w:rsidR="000B3575">
        <w:rPr>
          <w:rFonts w:ascii="Times New Roman" w:eastAsia="Calibri" w:hAnsi="Times New Roman" w:cs="Calibri"/>
          <w:sz w:val="24"/>
          <w:szCs w:val="24"/>
          <w:lang w:eastAsia="ar-SA"/>
        </w:rPr>
        <w:t>, so u</w:t>
      </w:r>
      <w:r w:rsidRPr="006C4C4F">
        <w:rPr>
          <w:rFonts w:ascii="Times New Roman" w:eastAsia="Calibri" w:hAnsi="Times New Roman" w:cs="Calibri"/>
          <w:sz w:val="24"/>
          <w:szCs w:val="24"/>
          <w:lang w:eastAsia="ar-SA"/>
        </w:rPr>
        <w:t>se them wisely! They should be reserved for foreseeable or unforeseeable events and emergencies, including illness for which medical attention is not sought.</w:t>
      </w:r>
    </w:p>
    <w:p w14:paraId="0A934DB7" w14:textId="77777777" w:rsidR="006C4C4F" w:rsidRPr="006C4C4F" w:rsidRDefault="006C4C4F" w:rsidP="006C4C4F">
      <w:pPr>
        <w:numPr>
          <w:ilvl w:val="0"/>
          <w:numId w:val="23"/>
        </w:numPr>
        <w:suppressAutoHyphens/>
        <w:spacing w:after="0" w:line="240" w:lineRule="auto"/>
        <w:ind w:left="0" w:firstLine="0"/>
        <w:rPr>
          <w:rFonts w:ascii="Times New Roman" w:eastAsia="Calibri" w:hAnsi="Times New Roman" w:cs="Calibri"/>
          <w:i/>
          <w:sz w:val="24"/>
          <w:szCs w:val="24"/>
          <w:lang w:eastAsia="ar-SA"/>
        </w:rPr>
      </w:pPr>
    </w:p>
    <w:p w14:paraId="50192C70" w14:textId="77777777" w:rsidR="006C4C4F" w:rsidRDefault="006C4C4F" w:rsidP="00300BA5">
      <w:pPr>
        <w:numPr>
          <w:ilvl w:val="0"/>
          <w:numId w:val="23"/>
        </w:numPr>
        <w:shd w:val="clear" w:color="auto" w:fill="FFFFFF"/>
        <w:suppressAutoHyphens/>
        <w:spacing w:after="0" w:line="240" w:lineRule="auto"/>
        <w:ind w:left="0" w:firstLine="0"/>
        <w:rPr>
          <w:rFonts w:ascii="Times New Roman" w:eastAsia="Calibri" w:hAnsi="Times New Roman" w:cs="Calibri"/>
          <w:sz w:val="24"/>
          <w:szCs w:val="24"/>
          <w:lang w:eastAsia="ar-SA"/>
        </w:rPr>
      </w:pPr>
      <w:r w:rsidRPr="00B831AD">
        <w:rPr>
          <w:rFonts w:ascii="Times New Roman" w:eastAsia="Calibri" w:hAnsi="Times New Roman" w:cs="Calibri"/>
          <w:sz w:val="24"/>
          <w:szCs w:val="24"/>
          <w:lang w:eastAsia="ar-SA"/>
        </w:rPr>
        <w:t>Any additional absences (beyond the 2 “grace sessions”) can be excused if you have an acceptable, verifiable reason. In this context, “acceptable” means an illness, a death in the family (or some other significant family event, such as a wedding), a subpoena, jury duty, military service, performance in a university-sponsored athletic competition, a job interview, etc. “Verifiable” means that you can provide official, original documentation to account for the reason. Such documentation typically provides a phone number that can be called for verification. Examples include a doctor’s note</w:t>
      </w:r>
      <w:r w:rsidR="00802B16">
        <w:rPr>
          <w:rFonts w:ascii="Times New Roman" w:eastAsia="Calibri" w:hAnsi="Times New Roman" w:cs="Calibri"/>
          <w:sz w:val="24"/>
          <w:szCs w:val="24"/>
          <w:lang w:eastAsia="ar-SA"/>
        </w:rPr>
        <w:t xml:space="preserve"> </w:t>
      </w:r>
      <w:r w:rsidRPr="00B831AD">
        <w:rPr>
          <w:rFonts w:ascii="Times New Roman" w:eastAsia="Calibri" w:hAnsi="Times New Roman" w:cs="Calibri"/>
          <w:sz w:val="24"/>
          <w:szCs w:val="24"/>
          <w:lang w:eastAsia="ar-SA"/>
        </w:rPr>
        <w:t xml:space="preserve">on original letterhead </w:t>
      </w:r>
      <w:proofErr w:type="gramStart"/>
      <w:r w:rsidRPr="00B831AD">
        <w:rPr>
          <w:rFonts w:ascii="Times New Roman" w:eastAsia="Calibri" w:hAnsi="Times New Roman" w:cs="Calibri"/>
          <w:sz w:val="24"/>
          <w:szCs w:val="24"/>
          <w:lang w:eastAsia="ar-SA"/>
        </w:rPr>
        <w:t>paper;</w:t>
      </w:r>
      <w:proofErr w:type="gramEnd"/>
      <w:r w:rsidRPr="00B831AD">
        <w:rPr>
          <w:rFonts w:ascii="Times New Roman" w:eastAsia="Calibri" w:hAnsi="Times New Roman" w:cs="Calibri"/>
          <w:sz w:val="24"/>
          <w:szCs w:val="24"/>
          <w:lang w:eastAsia="ar-SA"/>
        </w:rPr>
        <w:t xml:space="preserve"> an original program from a wedding, a written call to service from a court of law or other government institution, a note from a university athletic division, etc. </w:t>
      </w:r>
      <w:r w:rsidR="00B831AD">
        <w:rPr>
          <w:rFonts w:ascii="Times New Roman" w:eastAsia="Calibri" w:hAnsi="Times New Roman" w:cs="Calibri"/>
          <w:sz w:val="24"/>
          <w:szCs w:val="24"/>
          <w:lang w:eastAsia="ar-SA"/>
        </w:rPr>
        <w:t>P</w:t>
      </w:r>
      <w:r w:rsidRPr="00B831AD">
        <w:rPr>
          <w:rFonts w:ascii="Times New Roman" w:eastAsia="Calibri" w:hAnsi="Times New Roman" w:cs="Calibri"/>
          <w:sz w:val="24"/>
          <w:szCs w:val="24"/>
          <w:lang w:eastAsia="ar-SA"/>
        </w:rPr>
        <w:t>ersonal notes from friends or relatives</w:t>
      </w:r>
      <w:r w:rsidR="00B831AD">
        <w:rPr>
          <w:rFonts w:ascii="Times New Roman" w:eastAsia="Calibri" w:hAnsi="Times New Roman" w:cs="Calibri"/>
          <w:sz w:val="24"/>
          <w:szCs w:val="24"/>
          <w:lang w:eastAsia="ar-SA"/>
        </w:rPr>
        <w:t xml:space="preserve"> and</w:t>
      </w:r>
      <w:r w:rsidR="00B831AD" w:rsidRPr="00B831AD">
        <w:rPr>
          <w:rFonts w:ascii="Times New Roman" w:eastAsia="Calibri" w:hAnsi="Times New Roman" w:cs="Calibri"/>
          <w:sz w:val="24"/>
          <w:szCs w:val="24"/>
          <w:lang w:eastAsia="ar-SA"/>
        </w:rPr>
        <w:t xml:space="preserve"> the Absence Excuse Form downloaded from the “Advice Nurse” page</w:t>
      </w:r>
      <w:r w:rsidR="00B831AD">
        <w:rPr>
          <w:rFonts w:ascii="Times New Roman" w:eastAsia="Calibri" w:hAnsi="Times New Roman" w:cs="Calibri"/>
          <w:sz w:val="24"/>
          <w:szCs w:val="24"/>
          <w:lang w:eastAsia="ar-SA"/>
        </w:rPr>
        <w:t xml:space="preserve"> are NOT acceptable documentation</w:t>
      </w:r>
      <w:r w:rsidR="00B831AD" w:rsidRPr="00B831AD">
        <w:rPr>
          <w:rFonts w:ascii="Times New Roman" w:eastAsia="Calibri" w:hAnsi="Times New Roman" w:cs="Calibri"/>
          <w:sz w:val="24"/>
          <w:szCs w:val="24"/>
          <w:lang w:eastAsia="ar-SA"/>
        </w:rPr>
        <w:t>. All medical certificates, Minute clinic and Urgent Care excuses must be signed by a doctor</w:t>
      </w:r>
      <w:r w:rsidR="00802B16">
        <w:rPr>
          <w:rFonts w:ascii="Times New Roman" w:eastAsia="Calibri" w:hAnsi="Times New Roman" w:cs="Calibri"/>
          <w:sz w:val="24"/>
          <w:szCs w:val="24"/>
          <w:lang w:eastAsia="ar-SA"/>
        </w:rPr>
        <w:t>,</w:t>
      </w:r>
      <w:r w:rsidR="00B831AD" w:rsidRPr="00B831AD">
        <w:rPr>
          <w:rFonts w:ascii="Times New Roman" w:eastAsia="Calibri" w:hAnsi="Times New Roman" w:cs="Calibri"/>
          <w:sz w:val="24"/>
          <w:szCs w:val="24"/>
          <w:lang w:eastAsia="ar-SA"/>
        </w:rPr>
        <w:t xml:space="preserve"> include contact info</w:t>
      </w:r>
      <w:r w:rsidR="00802B16">
        <w:rPr>
          <w:rFonts w:ascii="Times New Roman" w:eastAsia="Calibri" w:hAnsi="Times New Roman" w:cs="Calibri"/>
          <w:sz w:val="24"/>
          <w:szCs w:val="24"/>
          <w:lang w:eastAsia="ar-SA"/>
        </w:rPr>
        <w:t>,</w:t>
      </w:r>
      <w:r w:rsidR="00B831AD" w:rsidRPr="00B831AD">
        <w:rPr>
          <w:rFonts w:ascii="Times New Roman" w:eastAsia="Calibri" w:hAnsi="Times New Roman" w:cs="Calibri"/>
          <w:sz w:val="24"/>
          <w:szCs w:val="24"/>
          <w:lang w:eastAsia="ar-SA"/>
        </w:rPr>
        <w:t xml:space="preserve"> and show the exact dates you are excused for. If you have a chronic illness that may cause recurrent absences or tardiness, it must be certified and dated by a medical doctor or the Office of Student Life Disability Services. </w:t>
      </w:r>
      <w:r w:rsidRPr="00B831AD">
        <w:rPr>
          <w:rFonts w:ascii="Times New Roman" w:eastAsia="Calibri" w:hAnsi="Times New Roman" w:cs="Calibri"/>
          <w:sz w:val="24"/>
          <w:szCs w:val="24"/>
          <w:lang w:eastAsia="ar-SA"/>
        </w:rPr>
        <w:t xml:space="preserve">Documentation intended to excuse an absence should be presented to your instructor </w:t>
      </w:r>
      <w:r w:rsidRPr="00B831AD">
        <w:rPr>
          <w:rFonts w:ascii="Times New Roman" w:eastAsia="Calibri" w:hAnsi="Times New Roman" w:cs="Calibri"/>
          <w:b/>
          <w:sz w:val="24"/>
          <w:szCs w:val="24"/>
          <w:lang w:eastAsia="ar-SA"/>
        </w:rPr>
        <w:t>no later than one week after your return to class</w:t>
      </w:r>
      <w:r w:rsidRPr="00B831AD">
        <w:rPr>
          <w:rFonts w:ascii="Times New Roman" w:eastAsia="Calibri" w:hAnsi="Times New Roman" w:cs="Calibri"/>
          <w:sz w:val="24"/>
          <w:szCs w:val="24"/>
          <w:lang w:eastAsia="ar-SA"/>
        </w:rPr>
        <w:t xml:space="preserve">. </w:t>
      </w:r>
      <w:r w:rsidRPr="00B831AD">
        <w:rPr>
          <w:rFonts w:ascii="Times New Roman" w:eastAsia="Calibri" w:hAnsi="Times New Roman" w:cs="Calibri"/>
          <w:b/>
          <w:sz w:val="24"/>
          <w:szCs w:val="24"/>
          <w:lang w:eastAsia="ar-SA"/>
        </w:rPr>
        <w:t>NOTE:</w:t>
      </w:r>
      <w:r w:rsidRPr="00B831AD">
        <w:rPr>
          <w:rFonts w:ascii="Times New Roman" w:eastAsia="Calibri" w:hAnsi="Times New Roman" w:cs="Calibri"/>
          <w:sz w:val="24"/>
          <w:szCs w:val="24"/>
          <w:lang w:eastAsia="ar-SA"/>
        </w:rPr>
        <w:t xml:space="preserve"> The falsification of official documents is a serious offense that will be reported to COAM. </w:t>
      </w:r>
    </w:p>
    <w:p w14:paraId="70CA9F0C" w14:textId="77777777" w:rsidR="00B831AD" w:rsidRDefault="00B831AD" w:rsidP="00B831AD">
      <w:pPr>
        <w:shd w:val="clear" w:color="auto" w:fill="FFFFFF"/>
        <w:suppressAutoHyphens/>
        <w:spacing w:after="0" w:line="240" w:lineRule="auto"/>
        <w:rPr>
          <w:rFonts w:ascii="Times New Roman" w:eastAsia="Calibri" w:hAnsi="Times New Roman" w:cs="Calibri"/>
          <w:sz w:val="24"/>
          <w:szCs w:val="24"/>
          <w:lang w:eastAsia="ar-SA"/>
        </w:rPr>
      </w:pPr>
    </w:p>
    <w:p w14:paraId="284491D0" w14:textId="77777777" w:rsidR="00B831AD" w:rsidRPr="00B831AD" w:rsidRDefault="00B831AD" w:rsidP="00B831AD">
      <w:pPr>
        <w:shd w:val="clear" w:color="auto" w:fill="FFFFFF"/>
        <w:suppressAutoHyphens/>
        <w:spacing w:after="0" w:line="240" w:lineRule="auto"/>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Chronic tardiness will also affect your grade. Arriving to class </w:t>
      </w:r>
      <w:r w:rsidR="00521BDB">
        <w:rPr>
          <w:rFonts w:ascii="Times New Roman" w:eastAsia="Calibri" w:hAnsi="Times New Roman" w:cs="Calibri"/>
          <w:sz w:val="24"/>
          <w:szCs w:val="24"/>
          <w:lang w:eastAsia="ar-SA"/>
        </w:rPr>
        <w:t>10</w:t>
      </w:r>
      <w:r>
        <w:rPr>
          <w:rFonts w:ascii="Times New Roman" w:eastAsia="Calibri" w:hAnsi="Times New Roman" w:cs="Calibri"/>
          <w:sz w:val="24"/>
          <w:szCs w:val="24"/>
          <w:lang w:eastAsia="ar-SA"/>
        </w:rPr>
        <w:t xml:space="preserve"> or more minutes late </w:t>
      </w:r>
      <w:r w:rsidR="00521BDB">
        <w:rPr>
          <w:rFonts w:ascii="Times New Roman" w:eastAsia="Calibri" w:hAnsi="Times New Roman" w:cs="Calibri"/>
          <w:sz w:val="24"/>
          <w:szCs w:val="24"/>
          <w:lang w:eastAsia="ar-SA"/>
        </w:rPr>
        <w:t>three</w:t>
      </w:r>
      <w:r>
        <w:rPr>
          <w:rFonts w:ascii="Times New Roman" w:eastAsia="Calibri" w:hAnsi="Times New Roman" w:cs="Calibri"/>
          <w:sz w:val="24"/>
          <w:szCs w:val="24"/>
          <w:lang w:eastAsia="ar-SA"/>
        </w:rPr>
        <w:t xml:space="preserve"> times is the equivalent of one unexcused absence.</w:t>
      </w:r>
    </w:p>
    <w:p w14:paraId="699A952D" w14:textId="77777777" w:rsidR="006C4C4F" w:rsidRPr="006C4C4F" w:rsidRDefault="006C4C4F" w:rsidP="006C4C4F">
      <w:pPr>
        <w:numPr>
          <w:ilvl w:val="0"/>
          <w:numId w:val="23"/>
        </w:numPr>
        <w:suppressAutoHyphens/>
        <w:spacing w:after="0" w:line="240" w:lineRule="auto"/>
        <w:ind w:left="0" w:firstLine="0"/>
        <w:rPr>
          <w:rFonts w:ascii="Times New Roman" w:eastAsia="Calibri" w:hAnsi="Times New Roman" w:cs="Calibri"/>
          <w:sz w:val="24"/>
          <w:szCs w:val="24"/>
          <w:lang w:eastAsia="ar-SA"/>
        </w:rPr>
      </w:pPr>
    </w:p>
    <w:p w14:paraId="6A59DD86" w14:textId="77777777" w:rsidR="002C64C6" w:rsidRPr="006C4C4F" w:rsidRDefault="002C64C6" w:rsidP="002C64C6">
      <w:pPr>
        <w:pStyle w:val="ListParagraph"/>
        <w:numPr>
          <w:ilvl w:val="0"/>
          <w:numId w:val="23"/>
        </w:numPr>
        <w:spacing w:after="0" w:line="240" w:lineRule="auto"/>
        <w:ind w:left="0" w:firstLine="0"/>
        <w:jc w:val="both"/>
        <w:rPr>
          <w:rFonts w:ascii="Times New Roman" w:eastAsiaTheme="minorHAnsi" w:hAnsi="Times New Roman" w:cs="Times New Roman"/>
          <w:sz w:val="24"/>
          <w:szCs w:val="24"/>
          <w:lang w:eastAsia="en-US"/>
        </w:rPr>
      </w:pPr>
      <w:r w:rsidRPr="006C4C4F">
        <w:rPr>
          <w:rFonts w:ascii="Times New Roman" w:eastAsiaTheme="minorHAnsi" w:hAnsi="Times New Roman" w:cs="Times New Roman"/>
          <w:sz w:val="24"/>
          <w:szCs w:val="24"/>
          <w:lang w:eastAsia="en-US"/>
        </w:rPr>
        <w:t>A</w:t>
      </w:r>
      <w:r w:rsidR="00B831AD">
        <w:rPr>
          <w:rFonts w:ascii="Times New Roman" w:eastAsiaTheme="minorHAnsi" w:hAnsi="Times New Roman" w:cs="Times New Roman"/>
          <w:sz w:val="24"/>
          <w:szCs w:val="24"/>
          <w:lang w:eastAsia="en-US"/>
        </w:rPr>
        <w:t>fter the two grace days and a</w:t>
      </w:r>
      <w:r w:rsidRPr="006C4C4F">
        <w:rPr>
          <w:rFonts w:ascii="Times New Roman" w:eastAsiaTheme="minorHAnsi" w:hAnsi="Times New Roman" w:cs="Times New Roman"/>
          <w:sz w:val="24"/>
          <w:szCs w:val="24"/>
          <w:lang w:eastAsia="en-US"/>
        </w:rPr>
        <w:t xml:space="preserve">t the </w:t>
      </w:r>
      <w:r w:rsidR="00B831AD">
        <w:rPr>
          <w:rFonts w:ascii="Times New Roman" w:eastAsiaTheme="minorHAnsi" w:hAnsi="Times New Roman" w:cs="Times New Roman"/>
          <w:sz w:val="24"/>
          <w:szCs w:val="24"/>
          <w:lang w:eastAsia="en-US"/>
        </w:rPr>
        <w:t>first unexcused absence</w:t>
      </w:r>
      <w:r w:rsidRPr="006C4C4F">
        <w:rPr>
          <w:rFonts w:ascii="Times New Roman" w:eastAsiaTheme="minorHAnsi" w:hAnsi="Times New Roman" w:cs="Times New Roman"/>
          <w:sz w:val="24"/>
          <w:szCs w:val="24"/>
          <w:lang w:eastAsia="en-US"/>
        </w:rPr>
        <w:t>, the following policy is in place:</w:t>
      </w:r>
    </w:p>
    <w:p w14:paraId="14945964" w14:textId="77777777" w:rsidR="002C64C6" w:rsidRPr="006C4C4F" w:rsidRDefault="002C64C6" w:rsidP="002C64C6">
      <w:pPr>
        <w:pStyle w:val="ListParagraph"/>
        <w:numPr>
          <w:ilvl w:val="0"/>
          <w:numId w:val="23"/>
        </w:numPr>
        <w:spacing w:after="0" w:line="240" w:lineRule="auto"/>
        <w:rPr>
          <w:rFonts w:ascii="Times New Roman" w:eastAsiaTheme="minorHAnsi" w:hAnsi="Times New Roman" w:cs="Times New Roman"/>
          <w:sz w:val="24"/>
          <w:szCs w:val="24"/>
          <w:lang w:eastAsia="en-US"/>
        </w:rPr>
      </w:pPr>
    </w:p>
    <w:p w14:paraId="1A360089" w14:textId="77777777" w:rsidR="002C64C6" w:rsidRPr="006C4C4F" w:rsidRDefault="00B831AD" w:rsidP="00802B16">
      <w:pPr>
        <w:pStyle w:val="ListParagraph"/>
        <w:numPr>
          <w:ilvl w:val="0"/>
          <w:numId w:val="23"/>
        </w:numPr>
        <w:spacing w:after="0" w:line="240" w:lineRule="auto"/>
        <w:ind w:left="432"/>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 unexcused absence: </w:t>
      </w:r>
      <w:r w:rsidR="002C64C6" w:rsidRPr="006C4C4F">
        <w:rPr>
          <w:rFonts w:ascii="Times New Roman" w:eastAsiaTheme="minorHAnsi" w:hAnsi="Times New Roman" w:cs="Times New Roman"/>
          <w:color w:val="000000"/>
          <w:sz w:val="24"/>
          <w:szCs w:val="24"/>
          <w:lang w:eastAsia="en-US"/>
        </w:rPr>
        <w:t xml:space="preserve">final grade lowered one </w:t>
      </w:r>
      <w:r w:rsidR="00802B16">
        <w:rPr>
          <w:rFonts w:ascii="Times New Roman" w:eastAsiaTheme="minorHAnsi" w:hAnsi="Times New Roman" w:cs="Times New Roman"/>
          <w:color w:val="000000"/>
          <w:sz w:val="24"/>
          <w:szCs w:val="24"/>
          <w:lang w:eastAsia="en-US"/>
        </w:rPr>
        <w:t xml:space="preserve">half </w:t>
      </w:r>
      <w:r w:rsidR="002C64C6" w:rsidRPr="006C4C4F">
        <w:rPr>
          <w:rFonts w:ascii="Times New Roman" w:eastAsiaTheme="minorHAnsi" w:hAnsi="Times New Roman" w:cs="Times New Roman"/>
          <w:color w:val="000000"/>
          <w:sz w:val="24"/>
          <w:szCs w:val="24"/>
          <w:lang w:eastAsia="en-US"/>
        </w:rPr>
        <w:t xml:space="preserve">grade (A becomes </w:t>
      </w:r>
      <w:r w:rsidR="00802B16">
        <w:rPr>
          <w:rFonts w:ascii="Times New Roman" w:eastAsiaTheme="minorHAnsi" w:hAnsi="Times New Roman" w:cs="Times New Roman"/>
          <w:color w:val="000000"/>
          <w:sz w:val="24"/>
          <w:szCs w:val="24"/>
          <w:lang w:eastAsia="en-US"/>
        </w:rPr>
        <w:t>A-</w:t>
      </w:r>
      <w:r w:rsidR="002C64C6" w:rsidRPr="006C4C4F">
        <w:rPr>
          <w:rFonts w:ascii="Times New Roman" w:eastAsiaTheme="minorHAnsi" w:hAnsi="Times New Roman" w:cs="Times New Roman"/>
          <w:color w:val="000000"/>
          <w:sz w:val="24"/>
          <w:szCs w:val="24"/>
          <w:lang w:eastAsia="en-US"/>
        </w:rPr>
        <w:t>)</w:t>
      </w:r>
    </w:p>
    <w:p w14:paraId="24BF4BE2" w14:textId="77777777" w:rsidR="002C64C6" w:rsidRPr="006C4C4F" w:rsidRDefault="00B831AD" w:rsidP="00802B16">
      <w:pPr>
        <w:pStyle w:val="ListParagraph"/>
        <w:numPr>
          <w:ilvl w:val="0"/>
          <w:numId w:val="23"/>
        </w:numPr>
        <w:spacing w:after="0" w:line="240" w:lineRule="auto"/>
        <w:ind w:left="432"/>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 </w:t>
      </w:r>
      <w:r w:rsidR="002C64C6" w:rsidRPr="006C4C4F">
        <w:rPr>
          <w:rFonts w:ascii="Times New Roman" w:eastAsiaTheme="minorHAnsi" w:hAnsi="Times New Roman" w:cs="Times New Roman"/>
          <w:color w:val="000000"/>
          <w:sz w:val="24"/>
          <w:szCs w:val="24"/>
          <w:lang w:eastAsia="en-US"/>
        </w:rPr>
        <w:t>unexcused</w:t>
      </w:r>
      <w:r>
        <w:rPr>
          <w:rFonts w:ascii="Times New Roman" w:eastAsiaTheme="minorHAnsi" w:hAnsi="Times New Roman" w:cs="Times New Roman"/>
          <w:color w:val="000000"/>
          <w:sz w:val="24"/>
          <w:szCs w:val="24"/>
          <w:lang w:eastAsia="en-US"/>
        </w:rPr>
        <w:t xml:space="preserve"> absences: f</w:t>
      </w:r>
      <w:r w:rsidR="002C64C6" w:rsidRPr="006C4C4F">
        <w:rPr>
          <w:rFonts w:ascii="Times New Roman" w:eastAsiaTheme="minorHAnsi" w:hAnsi="Times New Roman" w:cs="Times New Roman"/>
          <w:color w:val="000000"/>
          <w:sz w:val="24"/>
          <w:szCs w:val="24"/>
          <w:lang w:eastAsia="en-US"/>
        </w:rPr>
        <w:t xml:space="preserve">inal grade lowered </w:t>
      </w:r>
      <w:r w:rsidR="00802B16">
        <w:rPr>
          <w:rFonts w:ascii="Times New Roman" w:eastAsiaTheme="minorHAnsi" w:hAnsi="Times New Roman" w:cs="Times New Roman"/>
          <w:color w:val="000000"/>
          <w:sz w:val="24"/>
          <w:szCs w:val="24"/>
          <w:lang w:eastAsia="en-US"/>
        </w:rPr>
        <w:t>one</w:t>
      </w:r>
      <w:r w:rsidR="002C64C6" w:rsidRPr="006C4C4F">
        <w:rPr>
          <w:rFonts w:ascii="Times New Roman" w:eastAsiaTheme="minorHAnsi" w:hAnsi="Times New Roman" w:cs="Times New Roman"/>
          <w:color w:val="000000"/>
          <w:sz w:val="24"/>
          <w:szCs w:val="24"/>
          <w:lang w:eastAsia="en-US"/>
        </w:rPr>
        <w:t xml:space="preserve"> </w:t>
      </w:r>
      <w:r w:rsidR="00802B16">
        <w:rPr>
          <w:rFonts w:ascii="Times New Roman" w:eastAsiaTheme="minorHAnsi" w:hAnsi="Times New Roman" w:cs="Times New Roman"/>
          <w:color w:val="000000"/>
          <w:sz w:val="24"/>
          <w:szCs w:val="24"/>
          <w:lang w:eastAsia="en-US"/>
        </w:rPr>
        <w:t>half</w:t>
      </w:r>
      <w:r w:rsidR="002C64C6" w:rsidRPr="006C4C4F">
        <w:rPr>
          <w:rFonts w:ascii="Times New Roman" w:eastAsiaTheme="minorHAnsi" w:hAnsi="Times New Roman" w:cs="Times New Roman"/>
          <w:color w:val="000000"/>
          <w:sz w:val="24"/>
          <w:szCs w:val="24"/>
          <w:lang w:eastAsia="en-US"/>
        </w:rPr>
        <w:t xml:space="preserve"> grade (</w:t>
      </w:r>
      <w:r w:rsidR="00802B16">
        <w:rPr>
          <w:rFonts w:ascii="Times New Roman" w:eastAsiaTheme="minorHAnsi" w:hAnsi="Times New Roman" w:cs="Times New Roman"/>
          <w:color w:val="000000"/>
          <w:sz w:val="24"/>
          <w:szCs w:val="24"/>
          <w:lang w:eastAsia="en-US"/>
        </w:rPr>
        <w:t>A-</w:t>
      </w:r>
      <w:r w:rsidR="002C64C6" w:rsidRPr="006C4C4F">
        <w:rPr>
          <w:rFonts w:ascii="Times New Roman" w:eastAsiaTheme="minorHAnsi" w:hAnsi="Times New Roman" w:cs="Times New Roman"/>
          <w:color w:val="000000"/>
          <w:sz w:val="24"/>
          <w:szCs w:val="24"/>
          <w:lang w:eastAsia="en-US"/>
        </w:rPr>
        <w:t xml:space="preserve"> becomes </w:t>
      </w:r>
      <w:r w:rsidR="00802B16">
        <w:rPr>
          <w:rFonts w:ascii="Times New Roman" w:eastAsiaTheme="minorHAnsi" w:hAnsi="Times New Roman" w:cs="Times New Roman"/>
          <w:color w:val="000000"/>
          <w:sz w:val="24"/>
          <w:szCs w:val="24"/>
          <w:lang w:eastAsia="en-US"/>
        </w:rPr>
        <w:t>B</w:t>
      </w:r>
      <w:r w:rsidR="002C64C6" w:rsidRPr="006C4C4F">
        <w:rPr>
          <w:rFonts w:ascii="Times New Roman" w:eastAsiaTheme="minorHAnsi" w:hAnsi="Times New Roman" w:cs="Times New Roman"/>
          <w:color w:val="000000"/>
          <w:sz w:val="24"/>
          <w:szCs w:val="24"/>
          <w:lang w:eastAsia="en-US"/>
        </w:rPr>
        <w:t>)</w:t>
      </w:r>
    </w:p>
    <w:p w14:paraId="59CED4D9" w14:textId="77777777" w:rsidR="00802B16" w:rsidRDefault="00B831AD" w:rsidP="00802B16">
      <w:pPr>
        <w:pStyle w:val="ListParagraph"/>
        <w:numPr>
          <w:ilvl w:val="0"/>
          <w:numId w:val="23"/>
        </w:numPr>
        <w:spacing w:after="0" w:line="240" w:lineRule="auto"/>
        <w:ind w:left="432"/>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3 </w:t>
      </w:r>
      <w:r w:rsidR="002C64C6" w:rsidRPr="006C4C4F">
        <w:rPr>
          <w:rFonts w:ascii="Times New Roman" w:eastAsiaTheme="minorHAnsi" w:hAnsi="Times New Roman" w:cs="Times New Roman"/>
          <w:color w:val="000000"/>
          <w:sz w:val="24"/>
          <w:szCs w:val="24"/>
          <w:lang w:eastAsia="en-US"/>
        </w:rPr>
        <w:t>unexcused</w:t>
      </w:r>
      <w:r>
        <w:rPr>
          <w:rFonts w:ascii="Times New Roman" w:eastAsiaTheme="minorHAnsi" w:hAnsi="Times New Roman" w:cs="Times New Roman"/>
          <w:color w:val="000000"/>
          <w:sz w:val="24"/>
          <w:szCs w:val="24"/>
          <w:lang w:eastAsia="en-US"/>
        </w:rPr>
        <w:t xml:space="preserve"> absences</w:t>
      </w:r>
      <w:r w:rsidR="002C64C6" w:rsidRPr="006C4C4F">
        <w:rPr>
          <w:rFonts w:ascii="Times New Roman" w:eastAsiaTheme="minorHAnsi" w:hAnsi="Times New Roman" w:cs="Times New Roman"/>
          <w:color w:val="000000"/>
          <w:sz w:val="24"/>
          <w:szCs w:val="24"/>
          <w:lang w:eastAsia="en-US"/>
        </w:rPr>
        <w:t>:</w:t>
      </w:r>
      <w:r>
        <w:rPr>
          <w:rFonts w:ascii="Times New Roman" w:eastAsiaTheme="minorHAnsi" w:hAnsi="Times New Roman" w:cs="Times New Roman"/>
          <w:color w:val="000000"/>
          <w:sz w:val="24"/>
          <w:szCs w:val="24"/>
          <w:lang w:eastAsia="en-US"/>
        </w:rPr>
        <w:t xml:space="preserve"> </w:t>
      </w:r>
      <w:r w:rsidR="002C64C6" w:rsidRPr="006C4C4F">
        <w:rPr>
          <w:rFonts w:ascii="Times New Roman" w:eastAsiaTheme="minorHAnsi" w:hAnsi="Times New Roman" w:cs="Times New Roman"/>
          <w:color w:val="000000"/>
          <w:sz w:val="24"/>
          <w:szCs w:val="24"/>
          <w:lang w:eastAsia="en-US"/>
        </w:rPr>
        <w:t xml:space="preserve">final grade lowered </w:t>
      </w:r>
      <w:r w:rsidR="00802B16">
        <w:rPr>
          <w:rFonts w:ascii="Times New Roman" w:eastAsiaTheme="minorHAnsi" w:hAnsi="Times New Roman" w:cs="Times New Roman"/>
          <w:color w:val="000000"/>
          <w:sz w:val="24"/>
          <w:szCs w:val="24"/>
          <w:lang w:eastAsia="en-US"/>
        </w:rPr>
        <w:t>one</w:t>
      </w:r>
      <w:r w:rsidR="002C64C6" w:rsidRPr="006C4C4F">
        <w:rPr>
          <w:rFonts w:ascii="Times New Roman" w:eastAsiaTheme="minorHAnsi" w:hAnsi="Times New Roman" w:cs="Times New Roman"/>
          <w:color w:val="000000"/>
          <w:sz w:val="24"/>
          <w:szCs w:val="24"/>
          <w:lang w:eastAsia="en-US"/>
        </w:rPr>
        <w:t xml:space="preserve"> </w:t>
      </w:r>
      <w:r w:rsidR="00802B16">
        <w:rPr>
          <w:rFonts w:ascii="Times New Roman" w:eastAsiaTheme="minorHAnsi" w:hAnsi="Times New Roman" w:cs="Times New Roman"/>
          <w:color w:val="000000"/>
          <w:sz w:val="24"/>
          <w:szCs w:val="24"/>
          <w:lang w:eastAsia="en-US"/>
        </w:rPr>
        <w:t>half</w:t>
      </w:r>
      <w:r w:rsidR="002C64C6" w:rsidRPr="006C4C4F">
        <w:rPr>
          <w:rFonts w:ascii="Times New Roman" w:eastAsiaTheme="minorHAnsi" w:hAnsi="Times New Roman" w:cs="Times New Roman"/>
          <w:color w:val="000000"/>
          <w:sz w:val="24"/>
          <w:szCs w:val="24"/>
          <w:lang w:eastAsia="en-US"/>
        </w:rPr>
        <w:t xml:space="preserve"> grade (B becomes </w:t>
      </w:r>
      <w:r w:rsidR="00802B16">
        <w:rPr>
          <w:rFonts w:ascii="Times New Roman" w:eastAsiaTheme="minorHAnsi" w:hAnsi="Times New Roman" w:cs="Times New Roman"/>
          <w:color w:val="000000"/>
          <w:sz w:val="24"/>
          <w:szCs w:val="24"/>
          <w:lang w:eastAsia="en-US"/>
        </w:rPr>
        <w:t>B-</w:t>
      </w:r>
      <w:r w:rsidR="002C64C6" w:rsidRPr="006C4C4F">
        <w:rPr>
          <w:rFonts w:ascii="Times New Roman" w:eastAsiaTheme="minorHAnsi" w:hAnsi="Times New Roman" w:cs="Times New Roman"/>
          <w:color w:val="000000"/>
          <w:sz w:val="24"/>
          <w:szCs w:val="24"/>
          <w:lang w:eastAsia="en-US"/>
        </w:rPr>
        <w:t>)</w:t>
      </w:r>
    </w:p>
    <w:p w14:paraId="6EC86810" w14:textId="77777777" w:rsidR="00802B16" w:rsidRDefault="00802B16" w:rsidP="00802B16">
      <w:pPr>
        <w:pStyle w:val="ListParagraph"/>
        <w:numPr>
          <w:ilvl w:val="0"/>
          <w:numId w:val="23"/>
        </w:numPr>
        <w:spacing w:after="0" w:line="240" w:lineRule="auto"/>
        <w:ind w:left="432"/>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 unexcused absences: final grade lowered one whole grade (B- becomes C-)</w:t>
      </w:r>
    </w:p>
    <w:p w14:paraId="194D28D9" w14:textId="77777777" w:rsidR="002C64C6" w:rsidRPr="006C4C4F" w:rsidRDefault="00802B16" w:rsidP="00802B16">
      <w:pPr>
        <w:pStyle w:val="ListParagraph"/>
        <w:numPr>
          <w:ilvl w:val="0"/>
          <w:numId w:val="23"/>
        </w:numPr>
        <w:spacing w:after="0" w:line="240" w:lineRule="auto"/>
        <w:ind w:left="432"/>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5 unexcused absences: final grade lowered one whole grade (C- becomes D-)</w:t>
      </w:r>
    </w:p>
    <w:p w14:paraId="4024CA33" w14:textId="77777777" w:rsidR="002C64C6" w:rsidRPr="006C4C4F" w:rsidRDefault="002C64C6" w:rsidP="006C4C4F">
      <w:pPr>
        <w:numPr>
          <w:ilvl w:val="0"/>
          <w:numId w:val="23"/>
        </w:numPr>
        <w:suppressAutoHyphens/>
        <w:spacing w:after="0" w:line="240" w:lineRule="auto"/>
        <w:ind w:left="0" w:firstLine="0"/>
        <w:rPr>
          <w:rFonts w:ascii="Times New Roman" w:eastAsia="Calibri" w:hAnsi="Times New Roman" w:cs="Calibri"/>
          <w:sz w:val="24"/>
          <w:szCs w:val="24"/>
          <w:lang w:eastAsia="ar-SA"/>
        </w:rPr>
      </w:pPr>
    </w:p>
    <w:p w14:paraId="5E6DD74C" w14:textId="77777777" w:rsidR="006C4C4F" w:rsidRPr="006C4C4F" w:rsidRDefault="006C4C4F" w:rsidP="006C4C4F">
      <w:pPr>
        <w:numPr>
          <w:ilvl w:val="0"/>
          <w:numId w:val="23"/>
        </w:numPr>
        <w:suppressAutoHyphens/>
        <w:spacing w:after="0" w:line="240" w:lineRule="auto"/>
        <w:ind w:left="0" w:firstLine="0"/>
        <w:rPr>
          <w:rFonts w:ascii="Times New Roman" w:eastAsia="Calibri" w:hAnsi="Times New Roman" w:cs="Calibri"/>
          <w:sz w:val="24"/>
          <w:szCs w:val="24"/>
          <w:lang w:eastAsia="ar-SA"/>
        </w:rPr>
      </w:pPr>
      <w:r w:rsidRPr="006C4C4F">
        <w:rPr>
          <w:rFonts w:ascii="Times New Roman" w:eastAsia="Calibri" w:hAnsi="Times New Roman" w:cs="Calibri"/>
          <w:b/>
          <w:sz w:val="24"/>
          <w:szCs w:val="24"/>
          <w:lang w:eastAsia="ar-SA"/>
        </w:rPr>
        <w:t>NOTE:</w:t>
      </w:r>
      <w:r w:rsidRPr="006C4C4F">
        <w:rPr>
          <w:rFonts w:ascii="Times New Roman" w:eastAsia="Calibri" w:hAnsi="Times New Roman" w:cs="Calibri"/>
          <w:sz w:val="24"/>
          <w:szCs w:val="24"/>
          <w:lang w:eastAsia="ar-SA"/>
        </w:rPr>
        <w:t xml:space="preserve"> Keep a personal record of your absences and late days. Canvas does not have an in-built deduction feature, therefore points will be subtracted manually at the end of the </w:t>
      </w:r>
      <w:proofErr w:type="gramStart"/>
      <w:r w:rsidRPr="006C4C4F">
        <w:rPr>
          <w:rFonts w:ascii="Times New Roman" w:eastAsia="Calibri" w:hAnsi="Times New Roman" w:cs="Calibri"/>
          <w:sz w:val="24"/>
          <w:szCs w:val="24"/>
          <w:lang w:eastAsia="ar-SA"/>
        </w:rPr>
        <w:t>semester, when</w:t>
      </w:r>
      <w:proofErr w:type="gramEnd"/>
      <w:r w:rsidRPr="006C4C4F">
        <w:rPr>
          <w:rFonts w:ascii="Times New Roman" w:eastAsia="Calibri" w:hAnsi="Times New Roman" w:cs="Calibri"/>
          <w:sz w:val="24"/>
          <w:szCs w:val="24"/>
          <w:lang w:eastAsia="ar-SA"/>
        </w:rPr>
        <w:t xml:space="preserve"> your teacher posts the grades. </w:t>
      </w:r>
      <w:r w:rsidRPr="006C4C4F">
        <w:rPr>
          <w:rFonts w:ascii="Times New Roman" w:eastAsia="Calibri" w:hAnsi="Times New Roman" w:cs="Calibri"/>
          <w:i/>
          <w:sz w:val="24"/>
          <w:szCs w:val="24"/>
          <w:lang w:eastAsia="ar-SA"/>
        </w:rPr>
        <w:t xml:space="preserve">Absence penalties </w:t>
      </w:r>
      <w:r w:rsidR="00B831AD">
        <w:rPr>
          <w:rFonts w:ascii="Times New Roman" w:eastAsia="Calibri" w:hAnsi="Times New Roman" w:cs="Calibri"/>
          <w:i/>
          <w:sz w:val="24"/>
          <w:szCs w:val="24"/>
          <w:lang w:eastAsia="ar-SA"/>
        </w:rPr>
        <w:t>do</w:t>
      </w:r>
      <w:r w:rsidRPr="006C4C4F">
        <w:rPr>
          <w:rFonts w:ascii="Times New Roman" w:eastAsia="Calibri" w:hAnsi="Times New Roman" w:cs="Calibri"/>
          <w:i/>
          <w:sz w:val="24"/>
          <w:szCs w:val="24"/>
          <w:lang w:eastAsia="ar-SA"/>
        </w:rPr>
        <w:t xml:space="preserve"> not show up on Carmen</w:t>
      </w:r>
      <w:r w:rsidRPr="006C4C4F">
        <w:rPr>
          <w:rFonts w:ascii="Times New Roman" w:eastAsia="Calibri" w:hAnsi="Times New Roman" w:cs="Calibri"/>
          <w:sz w:val="24"/>
          <w:szCs w:val="24"/>
          <w:lang w:eastAsia="ar-SA"/>
        </w:rPr>
        <w:t>.</w:t>
      </w:r>
    </w:p>
    <w:p w14:paraId="36E97778" w14:textId="77777777" w:rsidR="006C4C4F" w:rsidRPr="006C4C4F" w:rsidRDefault="006C4C4F" w:rsidP="006C4C4F">
      <w:pPr>
        <w:numPr>
          <w:ilvl w:val="0"/>
          <w:numId w:val="23"/>
        </w:numPr>
        <w:shd w:val="clear" w:color="auto" w:fill="FFFFFF"/>
        <w:spacing w:after="0" w:line="240" w:lineRule="auto"/>
        <w:ind w:left="0" w:firstLine="0"/>
        <w:rPr>
          <w:rFonts w:ascii="Times New Roman" w:eastAsia="Calibri" w:hAnsi="Times New Roman" w:cs="Calibri"/>
          <w:sz w:val="24"/>
          <w:szCs w:val="24"/>
          <w:lang w:eastAsia="ar-SA"/>
        </w:rPr>
      </w:pPr>
    </w:p>
    <w:p w14:paraId="35990FE9" w14:textId="7CB52C6E" w:rsidR="006C4C4F" w:rsidRDefault="01BBD3ED" w:rsidP="006C4C4F">
      <w:pPr>
        <w:numPr>
          <w:ilvl w:val="0"/>
          <w:numId w:val="23"/>
        </w:numPr>
        <w:suppressAutoHyphens/>
        <w:spacing w:after="0" w:line="240" w:lineRule="auto"/>
        <w:ind w:left="0" w:firstLine="0"/>
        <w:rPr>
          <w:rFonts w:ascii="Times New Roman" w:eastAsia="Calibri" w:hAnsi="Times New Roman" w:cs="Calibri"/>
          <w:sz w:val="24"/>
          <w:szCs w:val="24"/>
          <w:lang w:eastAsia="ar-SA"/>
        </w:rPr>
      </w:pPr>
      <w:r w:rsidRPr="01BBD3ED">
        <w:rPr>
          <w:rFonts w:ascii="Times New Roman" w:eastAsia="Calibri" w:hAnsi="Times New Roman" w:cs="Calibri"/>
          <w:sz w:val="24"/>
          <w:szCs w:val="24"/>
          <w:lang w:eastAsia="ar-SA"/>
        </w:rPr>
        <w:t xml:space="preserve">In sum, make sure that you 1) clearly understand the attendance and tardiness policies for this course, 2) keep track of your own attendance and tardiness records, 3) present documentation </w:t>
      </w:r>
      <w:r w:rsidRPr="01BBD3ED">
        <w:rPr>
          <w:rFonts w:ascii="Times New Roman" w:eastAsia="Calibri" w:hAnsi="Times New Roman" w:cs="Calibri"/>
          <w:sz w:val="24"/>
          <w:szCs w:val="24"/>
          <w:lang w:eastAsia="ar-SA"/>
        </w:rPr>
        <w:lastRenderedPageBreak/>
        <w:t>and excuses no later than one week after your return to class and 4) make wise decisions regarding if and when you miss class.</w:t>
      </w:r>
    </w:p>
    <w:p w14:paraId="52F5AB90" w14:textId="77777777" w:rsidR="00C578FB" w:rsidRDefault="00C578FB" w:rsidP="00C578FB">
      <w:pPr>
        <w:pStyle w:val="ListParagraph"/>
        <w:rPr>
          <w:rFonts w:ascii="Times New Roman" w:eastAsia="Calibri" w:hAnsi="Times New Roman" w:cs="Calibri"/>
          <w:sz w:val="24"/>
          <w:szCs w:val="24"/>
          <w:lang w:eastAsia="ar-SA"/>
        </w:rPr>
      </w:pPr>
    </w:p>
    <w:p w14:paraId="4FC1B786" w14:textId="2D6C6F29" w:rsidR="00C578FB" w:rsidRPr="003137F5" w:rsidRDefault="00C578FB" w:rsidP="003137F5">
      <w:pPr>
        <w:numPr>
          <w:ilvl w:val="0"/>
          <w:numId w:val="23"/>
        </w:numPr>
        <w:suppressAutoHyphens/>
        <w:spacing w:after="0" w:line="240" w:lineRule="auto"/>
        <w:ind w:left="0" w:firstLine="0"/>
        <w:rPr>
          <w:rFonts w:ascii="Times New Roman" w:eastAsia="Calibri" w:hAnsi="Times New Roman" w:cs="Calibri"/>
          <w:sz w:val="24"/>
          <w:szCs w:val="24"/>
          <w:lang w:eastAsia="ar-SA"/>
        </w:rPr>
      </w:pPr>
      <w:r w:rsidRPr="003137F5">
        <w:rPr>
          <w:rFonts w:ascii="Times New Roman" w:eastAsia="Calibri" w:hAnsi="Times New Roman" w:cs="Calibri"/>
          <w:b/>
          <w:bCs/>
          <w:sz w:val="24"/>
          <w:szCs w:val="24"/>
          <w:lang w:eastAsia="ar-SA"/>
        </w:rPr>
        <w:t>A special perk</w:t>
      </w:r>
      <w:r w:rsidRPr="003137F5">
        <w:rPr>
          <w:rFonts w:ascii="Times New Roman" w:eastAsia="Calibri" w:hAnsi="Times New Roman" w:cs="Calibri"/>
          <w:sz w:val="24"/>
          <w:szCs w:val="24"/>
          <w:lang w:eastAsia="ar-SA"/>
        </w:rPr>
        <w:t>:</w:t>
      </w:r>
      <w:r w:rsidR="003137F5" w:rsidRPr="003137F5">
        <w:rPr>
          <w:rFonts w:ascii="Times New Roman" w:eastAsia="Calibri" w:hAnsi="Times New Roman" w:cs="Calibri"/>
          <w:sz w:val="24"/>
          <w:szCs w:val="24"/>
          <w:lang w:eastAsia="ar-SA"/>
        </w:rPr>
        <w:t xml:space="preserve"> </w:t>
      </w:r>
      <w:r w:rsidRPr="003137F5">
        <w:rPr>
          <w:rFonts w:ascii="Times New Roman" w:eastAsia="Calibri" w:hAnsi="Times New Roman" w:cs="Calibri"/>
          <w:sz w:val="24"/>
          <w:szCs w:val="24"/>
          <w:lang w:eastAsia="ar-SA"/>
        </w:rPr>
        <w:t xml:space="preserve">You can make up one unexcused absence by completing the study guide that accompanied the Netflix comedy special: </w:t>
      </w:r>
      <w:r w:rsidRPr="003137F5">
        <w:rPr>
          <w:rFonts w:ascii="Times New Roman" w:hAnsi="Times New Roman" w:cs="Times New Roman"/>
          <w:i/>
          <w:iCs/>
          <w:sz w:val="24"/>
          <w:szCs w:val="24"/>
        </w:rPr>
        <w:t>Hassan Minhaj Homecoming King</w:t>
      </w:r>
      <w:r w:rsidRPr="003137F5">
        <w:rPr>
          <w:rFonts w:ascii="Times New Roman" w:hAnsi="Times New Roman" w:cs="Times New Roman"/>
          <w:sz w:val="24"/>
          <w:szCs w:val="24"/>
        </w:rPr>
        <w:t>.</w:t>
      </w:r>
    </w:p>
    <w:p w14:paraId="4C0424E7" w14:textId="77777777" w:rsidR="01BBD3ED" w:rsidRDefault="01BBD3ED" w:rsidP="01BBD3ED">
      <w:pPr>
        <w:spacing w:after="0" w:line="240" w:lineRule="auto"/>
        <w:rPr>
          <w:rFonts w:ascii="Times New Roman" w:eastAsia="Calibri" w:hAnsi="Times New Roman" w:cs="Calibri"/>
          <w:sz w:val="24"/>
          <w:szCs w:val="24"/>
          <w:lang w:eastAsia="ar-SA"/>
        </w:rPr>
      </w:pPr>
    </w:p>
    <w:p w14:paraId="560881CA" w14:textId="77777777" w:rsidR="00A652B0" w:rsidRPr="00A652B0" w:rsidRDefault="00A652B0" w:rsidP="00A652B0">
      <w:pPr>
        <w:rPr>
          <w:rFonts w:ascii="Times New Roman" w:hAnsi="Times New Roman" w:cs="Times New Roman"/>
          <w:b/>
          <w:sz w:val="24"/>
          <w:szCs w:val="24"/>
        </w:rPr>
      </w:pPr>
      <w:r w:rsidRPr="00A652B0">
        <w:rPr>
          <w:rFonts w:ascii="Times New Roman" w:hAnsi="Times New Roman" w:cs="Times New Roman"/>
          <w:b/>
          <w:sz w:val="24"/>
          <w:szCs w:val="24"/>
        </w:rPr>
        <w:t>Technology</w:t>
      </w:r>
    </w:p>
    <w:p w14:paraId="1F68145A" w14:textId="77777777" w:rsidR="00A652B0" w:rsidRDefault="00A652B0" w:rsidP="00A652B0">
      <w:pPr>
        <w:rPr>
          <w:rFonts w:ascii="Times New Roman" w:hAnsi="Times New Roman" w:cs="Times New Roman"/>
          <w:sz w:val="24"/>
          <w:szCs w:val="24"/>
        </w:rPr>
      </w:pPr>
      <w:r>
        <w:rPr>
          <w:rFonts w:ascii="Times New Roman" w:hAnsi="Times New Roman" w:cs="Times New Roman"/>
          <w:sz w:val="24"/>
          <w:szCs w:val="24"/>
        </w:rPr>
        <w:t>All technology skills and equipment must be in place by the first day of class. No exceptions.</w:t>
      </w:r>
    </w:p>
    <w:p w14:paraId="76E17EBC" w14:textId="77777777" w:rsidR="00A652B0" w:rsidRPr="00A652B0" w:rsidRDefault="00A652B0" w:rsidP="00A652B0">
      <w:pPr>
        <w:pStyle w:val="Heading3"/>
        <w:rPr>
          <w:rFonts w:ascii="Times New Roman" w:eastAsia="Times New Roman" w:hAnsi="Times New Roman"/>
          <w:color w:val="auto"/>
          <w:sz w:val="24"/>
        </w:rPr>
      </w:pPr>
      <w:r w:rsidRPr="00A652B0">
        <w:rPr>
          <w:rFonts w:ascii="Times New Roman" w:eastAsia="Times New Roman" w:hAnsi="Times New Roman"/>
          <w:color w:val="auto"/>
          <w:sz w:val="24"/>
        </w:rPr>
        <w:t xml:space="preserve">Technical skills and equipment </w:t>
      </w:r>
    </w:p>
    <w:p w14:paraId="43C7DB6C" w14:textId="77777777" w:rsidR="00A652B0" w:rsidRPr="00A652B0" w:rsidRDefault="00A652B0" w:rsidP="00A652B0">
      <w:pPr>
        <w:numPr>
          <w:ilvl w:val="0"/>
          <w:numId w:val="22"/>
        </w:numPr>
        <w:spacing w:before="60" w:after="60" w:line="240" w:lineRule="auto"/>
        <w:rPr>
          <w:rFonts w:ascii="Times New Roman" w:hAnsi="Times New Roman" w:cs="Times New Roman"/>
          <w:sz w:val="24"/>
          <w:szCs w:val="24"/>
        </w:rPr>
      </w:pPr>
      <w:r w:rsidRPr="00A652B0">
        <w:rPr>
          <w:rFonts w:ascii="Times New Roman" w:hAnsi="Times New Roman" w:cs="Times New Roman"/>
          <w:sz w:val="24"/>
          <w:szCs w:val="24"/>
        </w:rPr>
        <w:t>Basic computer, web-browsing and chatting skills</w:t>
      </w:r>
    </w:p>
    <w:p w14:paraId="65399214" w14:textId="77777777" w:rsidR="00A652B0" w:rsidRPr="00A652B0" w:rsidRDefault="00A652B0" w:rsidP="00A652B0">
      <w:pPr>
        <w:numPr>
          <w:ilvl w:val="0"/>
          <w:numId w:val="22"/>
        </w:numPr>
        <w:spacing w:before="60" w:after="60" w:line="240" w:lineRule="auto"/>
        <w:rPr>
          <w:rFonts w:ascii="Times New Roman" w:hAnsi="Times New Roman" w:cs="Times New Roman"/>
          <w:sz w:val="24"/>
          <w:szCs w:val="24"/>
        </w:rPr>
      </w:pPr>
      <w:r w:rsidRPr="00A652B0">
        <w:rPr>
          <w:rFonts w:ascii="Times New Roman" w:hAnsi="Times New Roman" w:cs="Times New Roman"/>
          <w:sz w:val="24"/>
          <w:szCs w:val="24"/>
        </w:rPr>
        <w:t>Navigating Carmen (Ohio State learning management system) to complete homework, using Zoom to meet online with your instructor</w:t>
      </w:r>
    </w:p>
    <w:p w14:paraId="6CA5ECEB" w14:textId="77777777" w:rsidR="00A652B0" w:rsidRPr="00A652B0" w:rsidRDefault="00A652B0" w:rsidP="00A652B0">
      <w:pPr>
        <w:numPr>
          <w:ilvl w:val="0"/>
          <w:numId w:val="22"/>
        </w:numPr>
        <w:spacing w:before="60" w:after="60" w:line="240" w:lineRule="auto"/>
        <w:rPr>
          <w:rFonts w:ascii="Times New Roman" w:hAnsi="Times New Roman" w:cs="Times New Roman"/>
          <w:sz w:val="24"/>
          <w:szCs w:val="24"/>
        </w:rPr>
      </w:pPr>
      <w:r w:rsidRPr="00A652B0">
        <w:rPr>
          <w:rFonts w:ascii="Times New Roman" w:hAnsi="Times New Roman" w:cs="Times New Roman"/>
          <w:sz w:val="24"/>
          <w:szCs w:val="24"/>
        </w:rPr>
        <w:t xml:space="preserve">Computer: current Mac (OS X) or PC (Windows 7+) with high-speed internet connection, </w:t>
      </w:r>
      <w:r w:rsidRPr="00A652B0">
        <w:rPr>
          <w:rFonts w:ascii="Times New Roman" w:hAnsi="Times New Roman" w:cs="Times New Roman"/>
          <w:b/>
          <w:sz w:val="24"/>
          <w:szCs w:val="24"/>
        </w:rPr>
        <w:t>microphone, webcam, headphones</w:t>
      </w:r>
    </w:p>
    <w:p w14:paraId="347EE38A" w14:textId="77777777" w:rsidR="00A652B0" w:rsidRDefault="00A652B0" w:rsidP="00A652B0">
      <w:pPr>
        <w:numPr>
          <w:ilvl w:val="0"/>
          <w:numId w:val="22"/>
        </w:numPr>
        <w:spacing w:before="60" w:after="60" w:line="240" w:lineRule="auto"/>
        <w:rPr>
          <w:rFonts w:ascii="Times New Roman" w:hAnsi="Times New Roman" w:cs="Times New Roman"/>
          <w:sz w:val="24"/>
          <w:szCs w:val="24"/>
        </w:rPr>
      </w:pPr>
      <w:r w:rsidRPr="00A652B0">
        <w:rPr>
          <w:rFonts w:ascii="Times New Roman" w:hAnsi="Times New Roman" w:cs="Times New Roman"/>
          <w:sz w:val="24"/>
          <w:szCs w:val="24"/>
        </w:rPr>
        <w:t>If you need additional services to use communication and multimedia technologies, please request accommodations with your instructor. </w:t>
      </w:r>
    </w:p>
    <w:p w14:paraId="02EBFBD4" w14:textId="77777777" w:rsidR="00FC29E3" w:rsidRPr="00A652B0" w:rsidRDefault="00FC29E3" w:rsidP="00A652B0">
      <w:pPr>
        <w:numPr>
          <w:ilvl w:val="0"/>
          <w:numId w:val="22"/>
        </w:numPr>
        <w:spacing w:before="60" w:after="60" w:line="240" w:lineRule="auto"/>
        <w:rPr>
          <w:rFonts w:ascii="Times New Roman" w:hAnsi="Times New Roman" w:cs="Times New Roman"/>
          <w:sz w:val="24"/>
          <w:szCs w:val="24"/>
        </w:rPr>
      </w:pPr>
      <w:r>
        <w:rPr>
          <w:rFonts w:ascii="Times New Roman" w:hAnsi="Times New Roman" w:cs="Times New Roman"/>
          <w:sz w:val="24"/>
          <w:szCs w:val="24"/>
        </w:rPr>
        <w:t>Access to streaming service for viewing films on Netflix</w:t>
      </w:r>
    </w:p>
    <w:p w14:paraId="3228AD90" w14:textId="77777777" w:rsidR="00A652B0" w:rsidRPr="00A652B0" w:rsidRDefault="00A652B0" w:rsidP="00A652B0">
      <w:pPr>
        <w:spacing w:after="0"/>
        <w:rPr>
          <w:rFonts w:ascii="Times New Roman" w:hAnsi="Times New Roman" w:cs="Times New Roman"/>
          <w:sz w:val="24"/>
          <w:szCs w:val="24"/>
        </w:rPr>
      </w:pPr>
    </w:p>
    <w:p w14:paraId="5D9733F9" w14:textId="77777777" w:rsidR="00A652B0" w:rsidRPr="00A652B0" w:rsidRDefault="00A652B0" w:rsidP="00A652B0">
      <w:pPr>
        <w:spacing w:after="0"/>
        <w:rPr>
          <w:rFonts w:ascii="Times New Roman" w:hAnsi="Times New Roman" w:cs="Times New Roman"/>
          <w:b/>
          <w:sz w:val="24"/>
          <w:szCs w:val="24"/>
        </w:rPr>
      </w:pPr>
      <w:r w:rsidRPr="00A652B0">
        <w:rPr>
          <w:rFonts w:ascii="Times New Roman" w:hAnsi="Times New Roman" w:cs="Times New Roman"/>
          <w:sz w:val="24"/>
          <w:szCs w:val="24"/>
        </w:rPr>
        <w:t>For help with your password, university e-mail, Carmen, or any other technology issues, questions, or requests, contact the OSU IT Service Desk. Standard support hours are available at </w:t>
      </w:r>
      <w:hyperlink r:id="rId10">
        <w:r w:rsidRPr="00A652B0">
          <w:rPr>
            <w:rFonts w:ascii="Times New Roman" w:hAnsi="Times New Roman" w:cs="Times New Roman"/>
            <w:sz w:val="24"/>
            <w:szCs w:val="24"/>
          </w:rPr>
          <w:t>https://ocio.osu.edu/help/hours</w:t>
        </w:r>
      </w:hyperlink>
      <w:r w:rsidRPr="00A652B0">
        <w:rPr>
          <w:rFonts w:ascii="Times New Roman" w:hAnsi="Times New Roman" w:cs="Times New Roman"/>
          <w:sz w:val="24"/>
          <w:szCs w:val="24"/>
        </w:rPr>
        <w:t xml:space="preserve">, and support for urgent issues is available 24x7. </w:t>
      </w:r>
    </w:p>
    <w:p w14:paraId="0CB1ACF4" w14:textId="77777777" w:rsidR="00A652B0" w:rsidRPr="00A652B0" w:rsidRDefault="00A652B0" w:rsidP="00A652B0">
      <w:pPr>
        <w:numPr>
          <w:ilvl w:val="0"/>
          <w:numId w:val="22"/>
        </w:numPr>
        <w:spacing w:before="60" w:after="60" w:line="240" w:lineRule="auto"/>
        <w:rPr>
          <w:rFonts w:ascii="Times New Roman" w:hAnsi="Times New Roman" w:cs="Times New Roman"/>
          <w:sz w:val="24"/>
          <w:szCs w:val="24"/>
        </w:rPr>
      </w:pPr>
      <w:r w:rsidRPr="00A652B0">
        <w:rPr>
          <w:rFonts w:ascii="Times New Roman" w:hAnsi="Times New Roman" w:cs="Times New Roman"/>
          <w:b/>
          <w:sz w:val="24"/>
          <w:szCs w:val="24"/>
        </w:rPr>
        <w:t>Self-Service and Chat support:</w:t>
      </w:r>
      <w:r w:rsidRPr="00A652B0">
        <w:rPr>
          <w:rFonts w:ascii="Times New Roman" w:hAnsi="Times New Roman" w:cs="Times New Roman"/>
          <w:sz w:val="24"/>
          <w:szCs w:val="24"/>
        </w:rPr>
        <w:t> </w:t>
      </w:r>
      <w:hyperlink r:id="rId11">
        <w:r w:rsidRPr="00A652B0">
          <w:rPr>
            <w:rFonts w:ascii="Times New Roman" w:hAnsi="Times New Roman" w:cs="Times New Roman"/>
            <w:sz w:val="24"/>
            <w:szCs w:val="24"/>
          </w:rPr>
          <w:t>http://ocio.osu.edu/selfservice</w:t>
        </w:r>
      </w:hyperlink>
    </w:p>
    <w:p w14:paraId="1744C9C9" w14:textId="77777777" w:rsidR="00A652B0" w:rsidRPr="00A652B0" w:rsidRDefault="00A652B0" w:rsidP="00A652B0">
      <w:pPr>
        <w:numPr>
          <w:ilvl w:val="0"/>
          <w:numId w:val="22"/>
        </w:numPr>
        <w:spacing w:before="60" w:after="60" w:line="240" w:lineRule="auto"/>
        <w:rPr>
          <w:rFonts w:ascii="Times New Roman" w:hAnsi="Times New Roman" w:cs="Times New Roman"/>
          <w:sz w:val="24"/>
          <w:szCs w:val="24"/>
        </w:rPr>
      </w:pPr>
      <w:r w:rsidRPr="00A652B0">
        <w:rPr>
          <w:rFonts w:ascii="Times New Roman" w:hAnsi="Times New Roman" w:cs="Times New Roman"/>
          <w:b/>
          <w:sz w:val="24"/>
          <w:szCs w:val="24"/>
        </w:rPr>
        <w:t>Phone:</w:t>
      </w:r>
      <w:r w:rsidRPr="00A652B0">
        <w:rPr>
          <w:rFonts w:ascii="Times New Roman" w:hAnsi="Times New Roman" w:cs="Times New Roman"/>
          <w:sz w:val="24"/>
          <w:szCs w:val="24"/>
        </w:rPr>
        <w:t> 614-688-HELP (4357)</w:t>
      </w:r>
    </w:p>
    <w:p w14:paraId="44FDDFE3" w14:textId="77777777" w:rsidR="00A652B0" w:rsidRPr="00A652B0" w:rsidRDefault="00A652B0" w:rsidP="00A652B0">
      <w:pPr>
        <w:numPr>
          <w:ilvl w:val="0"/>
          <w:numId w:val="22"/>
        </w:numPr>
        <w:spacing w:before="60" w:after="60" w:line="240" w:lineRule="auto"/>
        <w:rPr>
          <w:rFonts w:ascii="Times New Roman" w:hAnsi="Times New Roman" w:cs="Times New Roman"/>
          <w:sz w:val="24"/>
          <w:szCs w:val="24"/>
        </w:rPr>
      </w:pPr>
      <w:r w:rsidRPr="00A652B0">
        <w:rPr>
          <w:rFonts w:ascii="Times New Roman" w:hAnsi="Times New Roman" w:cs="Times New Roman"/>
          <w:b/>
          <w:sz w:val="24"/>
          <w:szCs w:val="24"/>
        </w:rPr>
        <w:t>Email:</w:t>
      </w:r>
      <w:r w:rsidRPr="00A652B0">
        <w:rPr>
          <w:rFonts w:ascii="Times New Roman" w:hAnsi="Times New Roman" w:cs="Times New Roman"/>
          <w:sz w:val="24"/>
          <w:szCs w:val="24"/>
        </w:rPr>
        <w:t> </w:t>
      </w:r>
      <w:hyperlink r:id="rId12">
        <w:r w:rsidRPr="00A652B0">
          <w:rPr>
            <w:rFonts w:ascii="Times New Roman" w:hAnsi="Times New Roman" w:cs="Times New Roman"/>
            <w:sz w:val="24"/>
            <w:szCs w:val="24"/>
          </w:rPr>
          <w:t>8help@osu.edu</w:t>
        </w:r>
      </w:hyperlink>
    </w:p>
    <w:p w14:paraId="5A82E653" w14:textId="77777777" w:rsidR="00A652B0" w:rsidRPr="00A652B0" w:rsidRDefault="00A652B0" w:rsidP="00A652B0">
      <w:pPr>
        <w:numPr>
          <w:ilvl w:val="0"/>
          <w:numId w:val="22"/>
        </w:numPr>
        <w:spacing w:before="60" w:after="60" w:line="240" w:lineRule="auto"/>
        <w:rPr>
          <w:rFonts w:ascii="Times New Roman" w:hAnsi="Times New Roman" w:cs="Times New Roman"/>
          <w:sz w:val="24"/>
          <w:szCs w:val="24"/>
        </w:rPr>
      </w:pPr>
      <w:r w:rsidRPr="00A652B0">
        <w:rPr>
          <w:rFonts w:ascii="Times New Roman" w:hAnsi="Times New Roman" w:cs="Times New Roman"/>
          <w:b/>
          <w:sz w:val="24"/>
          <w:szCs w:val="24"/>
        </w:rPr>
        <w:t>TDD:</w:t>
      </w:r>
      <w:r w:rsidRPr="00A652B0">
        <w:rPr>
          <w:rFonts w:ascii="Times New Roman" w:hAnsi="Times New Roman" w:cs="Times New Roman"/>
          <w:sz w:val="24"/>
          <w:szCs w:val="24"/>
        </w:rPr>
        <w:t> 614-688-8743</w:t>
      </w:r>
    </w:p>
    <w:p w14:paraId="6ACAD657" w14:textId="77777777" w:rsidR="00A652B0" w:rsidRPr="00A652B0" w:rsidRDefault="00A652B0" w:rsidP="00A652B0">
      <w:pPr>
        <w:rPr>
          <w:rFonts w:ascii="Times New Roman" w:hAnsi="Times New Roman" w:cs="Times New Roman"/>
          <w:sz w:val="24"/>
          <w:szCs w:val="24"/>
        </w:rPr>
      </w:pPr>
    </w:p>
    <w:p w14:paraId="028DBFCB" w14:textId="77777777" w:rsidR="007941B7" w:rsidRDefault="00A07D7C" w:rsidP="007941B7">
      <w:pPr>
        <w:rPr>
          <w:rFonts w:ascii="Times New Roman" w:hAnsi="Times New Roman" w:cs="Times New Roman"/>
          <w:b/>
          <w:sz w:val="24"/>
          <w:szCs w:val="24"/>
        </w:rPr>
      </w:pPr>
      <w:r>
        <w:rPr>
          <w:rFonts w:ascii="Times New Roman" w:hAnsi="Times New Roman" w:cs="Times New Roman"/>
          <w:b/>
          <w:sz w:val="24"/>
          <w:szCs w:val="24"/>
        </w:rPr>
        <w:t>Tentative c</w:t>
      </w:r>
      <w:r w:rsidR="007941B7" w:rsidRPr="00F22F9C">
        <w:rPr>
          <w:rFonts w:ascii="Times New Roman" w:hAnsi="Times New Roman" w:cs="Times New Roman"/>
          <w:b/>
          <w:sz w:val="24"/>
          <w:szCs w:val="24"/>
        </w:rPr>
        <w:t xml:space="preserve">ourse schedule </w:t>
      </w:r>
    </w:p>
    <w:tbl>
      <w:tblPr>
        <w:tblStyle w:val="TableGrid"/>
        <w:tblW w:w="0" w:type="auto"/>
        <w:tblLayout w:type="fixed"/>
        <w:tblLook w:val="04A0" w:firstRow="1" w:lastRow="0" w:firstColumn="1" w:lastColumn="0" w:noHBand="0" w:noVBand="1"/>
      </w:tblPr>
      <w:tblGrid>
        <w:gridCol w:w="1165"/>
        <w:gridCol w:w="4320"/>
        <w:gridCol w:w="3865"/>
      </w:tblGrid>
      <w:tr w:rsidR="00A07D7C" w14:paraId="49112B82" w14:textId="77777777" w:rsidTr="00137813">
        <w:tc>
          <w:tcPr>
            <w:tcW w:w="1165" w:type="dxa"/>
          </w:tcPr>
          <w:p w14:paraId="13038FB6" w14:textId="77777777" w:rsidR="00A07D7C" w:rsidRDefault="0BC75858" w:rsidP="0BC75858">
            <w:pPr>
              <w:rPr>
                <w:rFonts w:ascii="Times New Roman" w:hAnsi="Times New Roman" w:cs="Times New Roman"/>
                <w:b/>
                <w:bCs/>
                <w:sz w:val="24"/>
                <w:szCs w:val="24"/>
              </w:rPr>
            </w:pPr>
            <w:r w:rsidRPr="0BC75858">
              <w:rPr>
                <w:rFonts w:ascii="Times New Roman" w:hAnsi="Times New Roman" w:cs="Times New Roman"/>
                <w:b/>
                <w:bCs/>
                <w:sz w:val="24"/>
                <w:szCs w:val="24"/>
              </w:rPr>
              <w:t>Date</w:t>
            </w:r>
          </w:p>
        </w:tc>
        <w:tc>
          <w:tcPr>
            <w:tcW w:w="4320" w:type="dxa"/>
          </w:tcPr>
          <w:p w14:paraId="0AACFF1B" w14:textId="77777777" w:rsidR="00A07D7C" w:rsidRDefault="008334FA" w:rsidP="007941B7">
            <w:pPr>
              <w:rPr>
                <w:rFonts w:ascii="Times New Roman" w:hAnsi="Times New Roman" w:cs="Times New Roman"/>
                <w:b/>
                <w:sz w:val="24"/>
                <w:szCs w:val="24"/>
              </w:rPr>
            </w:pPr>
            <w:r>
              <w:rPr>
                <w:rFonts w:ascii="Times New Roman" w:hAnsi="Times New Roman" w:cs="Times New Roman"/>
                <w:b/>
                <w:sz w:val="24"/>
                <w:szCs w:val="24"/>
              </w:rPr>
              <w:t>In class</w:t>
            </w:r>
          </w:p>
        </w:tc>
        <w:tc>
          <w:tcPr>
            <w:tcW w:w="3865" w:type="dxa"/>
          </w:tcPr>
          <w:p w14:paraId="29C36BF4" w14:textId="77777777" w:rsidR="00A07D7C" w:rsidRDefault="008334FA" w:rsidP="007941B7">
            <w:pPr>
              <w:rPr>
                <w:rFonts w:ascii="Times New Roman" w:hAnsi="Times New Roman" w:cs="Times New Roman"/>
                <w:b/>
                <w:sz w:val="24"/>
                <w:szCs w:val="24"/>
              </w:rPr>
            </w:pPr>
            <w:r>
              <w:rPr>
                <w:rFonts w:ascii="Times New Roman" w:hAnsi="Times New Roman" w:cs="Times New Roman"/>
                <w:b/>
                <w:sz w:val="24"/>
                <w:szCs w:val="24"/>
              </w:rPr>
              <w:t>Homework</w:t>
            </w:r>
          </w:p>
        </w:tc>
      </w:tr>
      <w:tr w:rsidR="005A6EF3" w14:paraId="55914584" w14:textId="77777777" w:rsidTr="00556DC8">
        <w:tc>
          <w:tcPr>
            <w:tcW w:w="1165" w:type="dxa"/>
          </w:tcPr>
          <w:p w14:paraId="32BEF916" w14:textId="77777777" w:rsidR="005A6EF3" w:rsidRDefault="005A6EF3" w:rsidP="007941B7">
            <w:pPr>
              <w:rPr>
                <w:rFonts w:ascii="Times New Roman" w:hAnsi="Times New Roman" w:cs="Times New Roman"/>
                <w:b/>
                <w:sz w:val="24"/>
                <w:szCs w:val="24"/>
              </w:rPr>
            </w:pPr>
            <w:r>
              <w:rPr>
                <w:rFonts w:ascii="Times New Roman" w:hAnsi="Times New Roman" w:cs="Times New Roman"/>
                <w:b/>
                <w:sz w:val="24"/>
                <w:szCs w:val="24"/>
              </w:rPr>
              <w:t>Week 1</w:t>
            </w:r>
          </w:p>
        </w:tc>
        <w:tc>
          <w:tcPr>
            <w:tcW w:w="8185" w:type="dxa"/>
            <w:gridSpan w:val="2"/>
          </w:tcPr>
          <w:p w14:paraId="720F71E5" w14:textId="4532F7B5" w:rsidR="005A6EF3" w:rsidRPr="006827BB" w:rsidRDefault="005A6EF3" w:rsidP="007941B7">
            <w:pPr>
              <w:rPr>
                <w:rFonts w:ascii="Times New Roman" w:hAnsi="Times New Roman" w:cs="Times New Roman"/>
                <w:sz w:val="24"/>
                <w:szCs w:val="24"/>
              </w:rPr>
            </w:pPr>
            <w:bookmarkStart w:id="2" w:name="_Hlk48246294"/>
            <w:r w:rsidRPr="00521BDB">
              <w:rPr>
                <w:rFonts w:ascii="Times New Roman" w:hAnsi="Times New Roman" w:cs="Times New Roman"/>
                <w:b/>
                <w:bCs/>
                <w:i/>
                <w:iCs/>
                <w:color w:val="FF0000"/>
                <w:sz w:val="24"/>
                <w:szCs w:val="24"/>
              </w:rPr>
              <w:t>Module 1: Culture and intercultural competence</w:t>
            </w:r>
            <w:bookmarkEnd w:id="2"/>
          </w:p>
        </w:tc>
      </w:tr>
      <w:tr w:rsidR="00A07D7C" w14:paraId="45EA96F0" w14:textId="77777777" w:rsidTr="00137813">
        <w:tc>
          <w:tcPr>
            <w:tcW w:w="1165" w:type="dxa"/>
          </w:tcPr>
          <w:p w14:paraId="4124C560" w14:textId="77777777" w:rsidR="00A07D7C" w:rsidRDefault="008334FA" w:rsidP="007941B7">
            <w:pPr>
              <w:rPr>
                <w:rFonts w:ascii="Times New Roman" w:hAnsi="Times New Roman" w:cs="Times New Roman"/>
                <w:b/>
                <w:sz w:val="24"/>
                <w:szCs w:val="24"/>
              </w:rPr>
            </w:pPr>
            <w:r>
              <w:rPr>
                <w:rFonts w:ascii="Times New Roman" w:hAnsi="Times New Roman" w:cs="Times New Roman"/>
                <w:b/>
                <w:sz w:val="24"/>
                <w:szCs w:val="24"/>
              </w:rPr>
              <w:t>T 1/12</w:t>
            </w:r>
          </w:p>
        </w:tc>
        <w:tc>
          <w:tcPr>
            <w:tcW w:w="4320" w:type="dxa"/>
          </w:tcPr>
          <w:p w14:paraId="3AB4C759" w14:textId="77777777" w:rsidR="00A07D7C" w:rsidRPr="006827BB" w:rsidRDefault="0BC75858" w:rsidP="00411812">
            <w:pPr>
              <w:rPr>
                <w:rFonts w:ascii="Times New Roman" w:hAnsi="Times New Roman" w:cs="Times New Roman"/>
                <w:sz w:val="24"/>
                <w:szCs w:val="24"/>
              </w:rPr>
            </w:pPr>
            <w:r w:rsidRPr="0BC75858">
              <w:rPr>
                <w:rFonts w:ascii="Times New Roman" w:hAnsi="Times New Roman" w:cs="Times New Roman"/>
                <w:sz w:val="24"/>
                <w:szCs w:val="24"/>
              </w:rPr>
              <w:t>Introduction</w:t>
            </w:r>
            <w:r w:rsidR="00411812">
              <w:rPr>
                <w:rFonts w:ascii="Times New Roman" w:hAnsi="Times New Roman" w:cs="Times New Roman"/>
                <w:sz w:val="24"/>
                <w:szCs w:val="24"/>
              </w:rPr>
              <w:t xml:space="preserve">: </w:t>
            </w:r>
            <w:r w:rsidRPr="0BC75858">
              <w:rPr>
                <w:rFonts w:ascii="Times New Roman" w:hAnsi="Times New Roman" w:cs="Times New Roman"/>
                <w:sz w:val="24"/>
                <w:szCs w:val="24"/>
              </w:rPr>
              <w:t>Course overview &amp; syllabus review</w:t>
            </w:r>
          </w:p>
        </w:tc>
        <w:tc>
          <w:tcPr>
            <w:tcW w:w="3865" w:type="dxa"/>
          </w:tcPr>
          <w:p w14:paraId="44506225" w14:textId="77777777" w:rsidR="00A07D7C" w:rsidRPr="00F1336A" w:rsidRDefault="0BC75858" w:rsidP="0BC75858">
            <w:pPr>
              <w:rPr>
                <w:rFonts w:ascii="Times New Roman" w:hAnsi="Times New Roman" w:cs="Times New Roman"/>
                <w:sz w:val="24"/>
                <w:szCs w:val="24"/>
              </w:rPr>
            </w:pPr>
            <w:r w:rsidRPr="0BC75858">
              <w:rPr>
                <w:rFonts w:ascii="Times New Roman" w:hAnsi="Times New Roman" w:cs="Times New Roman"/>
                <w:sz w:val="24"/>
                <w:szCs w:val="24"/>
              </w:rPr>
              <w:t>IDI assessment, due 1/13 at 5:00 PM</w:t>
            </w:r>
          </w:p>
          <w:p w14:paraId="5AD203DA" w14:textId="77777777" w:rsidR="00F1336A" w:rsidRPr="006827BB" w:rsidRDefault="00F1336A" w:rsidP="007941B7">
            <w:pPr>
              <w:rPr>
                <w:rFonts w:ascii="Times New Roman" w:hAnsi="Times New Roman" w:cs="Times New Roman"/>
                <w:sz w:val="24"/>
                <w:szCs w:val="24"/>
              </w:rPr>
            </w:pPr>
          </w:p>
        </w:tc>
      </w:tr>
      <w:tr w:rsidR="00A07D7C" w14:paraId="01ABD274" w14:textId="77777777" w:rsidTr="00137813">
        <w:tc>
          <w:tcPr>
            <w:tcW w:w="1165" w:type="dxa"/>
          </w:tcPr>
          <w:p w14:paraId="53AD5FBC" w14:textId="77777777" w:rsidR="00A07D7C" w:rsidRDefault="008334FA" w:rsidP="007941B7">
            <w:pPr>
              <w:rPr>
                <w:rFonts w:ascii="Times New Roman" w:hAnsi="Times New Roman" w:cs="Times New Roman"/>
                <w:b/>
                <w:sz w:val="24"/>
                <w:szCs w:val="24"/>
              </w:rPr>
            </w:pPr>
            <w:r>
              <w:rPr>
                <w:rFonts w:ascii="Times New Roman" w:hAnsi="Times New Roman" w:cs="Times New Roman"/>
                <w:b/>
                <w:sz w:val="24"/>
                <w:szCs w:val="24"/>
              </w:rPr>
              <w:t>R 1/14</w:t>
            </w:r>
          </w:p>
        </w:tc>
        <w:tc>
          <w:tcPr>
            <w:tcW w:w="4320" w:type="dxa"/>
          </w:tcPr>
          <w:p w14:paraId="3D3E9460" w14:textId="77777777" w:rsidR="00A07D7C" w:rsidRPr="006827BB" w:rsidRDefault="0BC75858" w:rsidP="0BC75858">
            <w:pPr>
              <w:rPr>
                <w:rFonts w:ascii="Times New Roman" w:hAnsi="Times New Roman" w:cs="Times New Roman"/>
                <w:sz w:val="24"/>
                <w:szCs w:val="24"/>
              </w:rPr>
            </w:pPr>
            <w:r w:rsidRPr="0BC75858">
              <w:rPr>
                <w:rFonts w:ascii="Times New Roman" w:hAnsi="Times New Roman" w:cs="Times New Roman"/>
                <w:sz w:val="24"/>
                <w:szCs w:val="24"/>
              </w:rPr>
              <w:t>Culture and intercultural competence</w:t>
            </w:r>
          </w:p>
          <w:p w14:paraId="6330ADC4" w14:textId="43FAE413" w:rsidR="00A07D7C" w:rsidRDefault="0BC75858" w:rsidP="00614165">
            <w:pPr>
              <w:rPr>
                <w:rFonts w:ascii="Times New Roman" w:hAnsi="Times New Roman" w:cs="Times New Roman"/>
                <w:sz w:val="24"/>
                <w:szCs w:val="24"/>
              </w:rPr>
            </w:pPr>
            <w:r w:rsidRPr="0BC75858">
              <w:rPr>
                <w:rFonts w:ascii="Times New Roman" w:hAnsi="Times New Roman" w:cs="Times New Roman"/>
                <w:sz w:val="24"/>
                <w:szCs w:val="24"/>
              </w:rPr>
              <w:t xml:space="preserve">IDI </w:t>
            </w:r>
            <w:r w:rsidR="0098538D">
              <w:rPr>
                <w:rFonts w:ascii="Times New Roman" w:hAnsi="Times New Roman" w:cs="Times New Roman"/>
                <w:sz w:val="24"/>
                <w:szCs w:val="24"/>
              </w:rPr>
              <w:t>g</w:t>
            </w:r>
            <w:r w:rsidRPr="0BC75858">
              <w:rPr>
                <w:rFonts w:ascii="Times New Roman" w:hAnsi="Times New Roman" w:cs="Times New Roman"/>
                <w:sz w:val="24"/>
                <w:szCs w:val="24"/>
              </w:rPr>
              <w:t xml:space="preserve">roup debrief </w:t>
            </w:r>
          </w:p>
          <w:p w14:paraId="24CF01FD" w14:textId="2F972FCD" w:rsidR="00C578FB" w:rsidRPr="006827BB" w:rsidRDefault="00C578FB" w:rsidP="00614165">
            <w:pPr>
              <w:rPr>
                <w:rFonts w:ascii="Times New Roman" w:hAnsi="Times New Roman" w:cs="Times New Roman"/>
                <w:sz w:val="24"/>
                <w:szCs w:val="24"/>
              </w:rPr>
            </w:pPr>
            <w:r>
              <w:rPr>
                <w:rFonts w:ascii="Times New Roman" w:hAnsi="Times New Roman" w:cs="Times New Roman"/>
                <w:sz w:val="24"/>
                <w:szCs w:val="24"/>
              </w:rPr>
              <w:t xml:space="preserve">Introduction to </w:t>
            </w:r>
            <w:r w:rsidRPr="00C578FB">
              <w:rPr>
                <w:rFonts w:ascii="Times New Roman" w:hAnsi="Times New Roman" w:cs="Times New Roman"/>
                <w:i/>
                <w:iCs/>
                <w:sz w:val="24"/>
                <w:szCs w:val="24"/>
              </w:rPr>
              <w:t>Born a crime</w:t>
            </w:r>
          </w:p>
        </w:tc>
        <w:tc>
          <w:tcPr>
            <w:tcW w:w="3865" w:type="dxa"/>
          </w:tcPr>
          <w:p w14:paraId="348C1BF4" w14:textId="77777777" w:rsidR="00F1336A" w:rsidRDefault="00F1336A" w:rsidP="007941B7">
            <w:pPr>
              <w:rPr>
                <w:rFonts w:ascii="Times New Roman" w:hAnsi="Times New Roman" w:cs="Times New Roman"/>
                <w:sz w:val="24"/>
                <w:szCs w:val="24"/>
              </w:rPr>
            </w:pPr>
            <w:r>
              <w:rPr>
                <w:rFonts w:ascii="Times New Roman" w:hAnsi="Times New Roman" w:cs="Times New Roman"/>
                <w:sz w:val="24"/>
                <w:szCs w:val="24"/>
              </w:rPr>
              <w:t>Assignments:</w:t>
            </w:r>
          </w:p>
          <w:p w14:paraId="7E193FB2" w14:textId="77777777" w:rsidR="00A07D7C" w:rsidRDefault="006827BB" w:rsidP="00F1336A">
            <w:pPr>
              <w:pStyle w:val="ListParagraph"/>
              <w:numPr>
                <w:ilvl w:val="0"/>
                <w:numId w:val="3"/>
              </w:numPr>
              <w:rPr>
                <w:rFonts w:ascii="Times New Roman" w:hAnsi="Times New Roman" w:cs="Times New Roman"/>
                <w:sz w:val="24"/>
                <w:szCs w:val="24"/>
              </w:rPr>
            </w:pPr>
            <w:r w:rsidRPr="00F1336A">
              <w:rPr>
                <w:rFonts w:ascii="Times New Roman" w:hAnsi="Times New Roman" w:cs="Times New Roman"/>
                <w:sz w:val="24"/>
                <w:szCs w:val="24"/>
              </w:rPr>
              <w:t>Individual debrief (make appointment</w:t>
            </w:r>
            <w:r w:rsidR="001F0605">
              <w:rPr>
                <w:rFonts w:ascii="Times New Roman" w:hAnsi="Times New Roman" w:cs="Times New Roman"/>
                <w:sz w:val="24"/>
                <w:szCs w:val="24"/>
              </w:rPr>
              <w:t xml:space="preserve"> with Dr. Aski or Dr. Jiang from 1/15-1/27</w:t>
            </w:r>
            <w:r w:rsidRPr="00F1336A">
              <w:rPr>
                <w:rFonts w:ascii="Times New Roman" w:hAnsi="Times New Roman" w:cs="Times New Roman"/>
                <w:sz w:val="24"/>
                <w:szCs w:val="24"/>
              </w:rPr>
              <w:t>)</w:t>
            </w:r>
          </w:p>
          <w:p w14:paraId="29AD8AA0" w14:textId="77777777" w:rsidR="00823337" w:rsidRPr="003C26E7" w:rsidRDefault="0BC75858" w:rsidP="003C26E7">
            <w:pPr>
              <w:pStyle w:val="ListParagraph"/>
              <w:numPr>
                <w:ilvl w:val="0"/>
                <w:numId w:val="3"/>
              </w:numPr>
              <w:rPr>
                <w:rFonts w:ascii="Times New Roman" w:hAnsi="Times New Roman" w:cs="Times New Roman"/>
                <w:sz w:val="24"/>
                <w:szCs w:val="24"/>
              </w:rPr>
            </w:pPr>
            <w:r w:rsidRPr="0BC75858">
              <w:rPr>
                <w:rFonts w:ascii="Times New Roman" w:hAnsi="Times New Roman" w:cs="Times New Roman"/>
                <w:sz w:val="24"/>
                <w:szCs w:val="24"/>
              </w:rPr>
              <w:t xml:space="preserve">Reading: </w:t>
            </w:r>
            <w:r w:rsidRPr="003115DB">
              <w:rPr>
                <w:rFonts w:ascii="Times New Roman" w:hAnsi="Times New Roman" w:cs="Times New Roman"/>
                <w:i/>
                <w:iCs/>
                <w:sz w:val="24"/>
                <w:szCs w:val="24"/>
              </w:rPr>
              <w:t>Born a Crime</w:t>
            </w:r>
            <w:r w:rsidRPr="0BC75858">
              <w:rPr>
                <w:rFonts w:ascii="Times New Roman" w:hAnsi="Times New Roman" w:cs="Times New Roman"/>
                <w:sz w:val="24"/>
                <w:szCs w:val="24"/>
              </w:rPr>
              <w:t xml:space="preserve"> (Trevor Noah) Reading guide </w:t>
            </w:r>
            <w:r w:rsidRPr="003C26E7">
              <w:rPr>
                <w:rFonts w:ascii="Times New Roman" w:hAnsi="Times New Roman" w:cs="Times New Roman"/>
                <w:sz w:val="24"/>
                <w:szCs w:val="24"/>
              </w:rPr>
              <w:t>due</w:t>
            </w:r>
            <w:r w:rsidRPr="0BC75858">
              <w:rPr>
                <w:rFonts w:ascii="Times New Roman" w:hAnsi="Times New Roman" w:cs="Times New Roman"/>
                <w:sz w:val="24"/>
                <w:szCs w:val="24"/>
              </w:rPr>
              <w:t xml:space="preserve">: </w:t>
            </w:r>
            <w:r w:rsidR="003C26E7">
              <w:rPr>
                <w:rFonts w:ascii="Times New Roman" w:hAnsi="Times New Roman" w:cs="Times New Roman"/>
                <w:sz w:val="24"/>
                <w:szCs w:val="24"/>
              </w:rPr>
              <w:t>2/2</w:t>
            </w:r>
            <w:r w:rsidR="000B3575">
              <w:rPr>
                <w:rFonts w:ascii="Times New Roman" w:hAnsi="Times New Roman" w:cs="Times New Roman"/>
                <w:sz w:val="24"/>
                <w:szCs w:val="24"/>
              </w:rPr>
              <w:t>4</w:t>
            </w:r>
            <w:r w:rsidR="003C26E7">
              <w:rPr>
                <w:rFonts w:ascii="Times New Roman" w:hAnsi="Times New Roman" w:cs="Times New Roman"/>
                <w:sz w:val="24"/>
                <w:szCs w:val="24"/>
              </w:rPr>
              <w:t>;</w:t>
            </w:r>
            <w:r w:rsidRPr="0BC75858">
              <w:rPr>
                <w:rFonts w:ascii="Times New Roman" w:hAnsi="Times New Roman" w:cs="Times New Roman"/>
                <w:sz w:val="24"/>
                <w:szCs w:val="24"/>
              </w:rPr>
              <w:t xml:space="preserve"> 3-page follow-up paper </w:t>
            </w:r>
            <w:r w:rsidRPr="003C26E7">
              <w:rPr>
                <w:rFonts w:ascii="Times New Roman" w:hAnsi="Times New Roman" w:cs="Times New Roman"/>
                <w:sz w:val="24"/>
                <w:szCs w:val="24"/>
              </w:rPr>
              <w:t>due</w:t>
            </w:r>
            <w:r w:rsidRPr="0BC75858">
              <w:rPr>
                <w:rFonts w:ascii="Times New Roman" w:hAnsi="Times New Roman" w:cs="Times New Roman"/>
                <w:sz w:val="24"/>
                <w:szCs w:val="24"/>
              </w:rPr>
              <w:t xml:space="preserve">: </w:t>
            </w:r>
            <w:r w:rsidR="003C26E7">
              <w:rPr>
                <w:rFonts w:ascii="Times New Roman" w:hAnsi="Times New Roman" w:cs="Times New Roman"/>
                <w:sz w:val="24"/>
                <w:szCs w:val="24"/>
              </w:rPr>
              <w:t>3/</w:t>
            </w:r>
            <w:r w:rsidR="000B3575">
              <w:rPr>
                <w:rFonts w:ascii="Times New Roman" w:hAnsi="Times New Roman" w:cs="Times New Roman"/>
                <w:sz w:val="24"/>
                <w:szCs w:val="24"/>
              </w:rPr>
              <w:t>4</w:t>
            </w:r>
          </w:p>
        </w:tc>
      </w:tr>
      <w:tr w:rsidR="00A07D7C" w14:paraId="4DB231BE" w14:textId="77777777" w:rsidTr="00137813">
        <w:tc>
          <w:tcPr>
            <w:tcW w:w="1165" w:type="dxa"/>
          </w:tcPr>
          <w:p w14:paraId="37B553B4" w14:textId="77777777" w:rsidR="00A07D7C" w:rsidRDefault="008334FA" w:rsidP="007941B7">
            <w:pPr>
              <w:rPr>
                <w:rFonts w:ascii="Times New Roman" w:hAnsi="Times New Roman" w:cs="Times New Roman"/>
                <w:b/>
                <w:sz w:val="24"/>
                <w:szCs w:val="24"/>
              </w:rPr>
            </w:pPr>
            <w:r>
              <w:rPr>
                <w:rFonts w:ascii="Times New Roman" w:hAnsi="Times New Roman" w:cs="Times New Roman"/>
                <w:b/>
                <w:sz w:val="24"/>
                <w:szCs w:val="24"/>
              </w:rPr>
              <w:t>Week 2</w:t>
            </w:r>
          </w:p>
        </w:tc>
        <w:tc>
          <w:tcPr>
            <w:tcW w:w="4320" w:type="dxa"/>
          </w:tcPr>
          <w:p w14:paraId="4258F6A3" w14:textId="77777777" w:rsidR="00A07D7C" w:rsidRPr="006827BB" w:rsidRDefault="00A07D7C" w:rsidP="007941B7">
            <w:pPr>
              <w:rPr>
                <w:rFonts w:ascii="Times New Roman" w:hAnsi="Times New Roman" w:cs="Times New Roman"/>
                <w:sz w:val="24"/>
                <w:szCs w:val="24"/>
              </w:rPr>
            </w:pPr>
          </w:p>
        </w:tc>
        <w:tc>
          <w:tcPr>
            <w:tcW w:w="3865" w:type="dxa"/>
          </w:tcPr>
          <w:p w14:paraId="69FA9850" w14:textId="77777777" w:rsidR="00A07D7C" w:rsidRPr="006827BB" w:rsidRDefault="00A07D7C" w:rsidP="007941B7">
            <w:pPr>
              <w:rPr>
                <w:rFonts w:ascii="Times New Roman" w:hAnsi="Times New Roman" w:cs="Times New Roman"/>
                <w:sz w:val="24"/>
                <w:szCs w:val="24"/>
              </w:rPr>
            </w:pPr>
          </w:p>
        </w:tc>
      </w:tr>
      <w:tr w:rsidR="00A07D7C" w14:paraId="510634A0" w14:textId="77777777" w:rsidTr="00137813">
        <w:tc>
          <w:tcPr>
            <w:tcW w:w="1165" w:type="dxa"/>
          </w:tcPr>
          <w:p w14:paraId="482B2974" w14:textId="77777777" w:rsidR="00A07D7C" w:rsidRDefault="008334FA" w:rsidP="007941B7">
            <w:pPr>
              <w:rPr>
                <w:rFonts w:ascii="Times New Roman" w:hAnsi="Times New Roman" w:cs="Times New Roman"/>
                <w:b/>
                <w:sz w:val="24"/>
                <w:szCs w:val="24"/>
              </w:rPr>
            </w:pPr>
            <w:r w:rsidRPr="00C578FB">
              <w:rPr>
                <w:rFonts w:ascii="Times New Roman" w:hAnsi="Times New Roman" w:cs="Times New Roman"/>
                <w:b/>
                <w:sz w:val="24"/>
                <w:szCs w:val="24"/>
              </w:rPr>
              <w:t>T 1/19</w:t>
            </w:r>
          </w:p>
        </w:tc>
        <w:tc>
          <w:tcPr>
            <w:tcW w:w="4320" w:type="dxa"/>
          </w:tcPr>
          <w:p w14:paraId="6A6A9343" w14:textId="5485CCC2" w:rsidR="005A6EF3" w:rsidRDefault="003906EA" w:rsidP="003906EA">
            <w:pPr>
              <w:rPr>
                <w:rFonts w:ascii="Times New Roman" w:hAnsi="Times New Roman" w:cs="Times New Roman"/>
                <w:sz w:val="24"/>
                <w:szCs w:val="24"/>
              </w:rPr>
            </w:pPr>
            <w:r>
              <w:rPr>
                <w:rFonts w:ascii="Times New Roman" w:hAnsi="Times New Roman" w:cs="Times New Roman"/>
                <w:sz w:val="24"/>
                <w:szCs w:val="24"/>
              </w:rPr>
              <w:t>What is culture</w:t>
            </w:r>
            <w:r w:rsidR="000B3575">
              <w:rPr>
                <w:rFonts w:ascii="Times New Roman" w:hAnsi="Times New Roman" w:cs="Times New Roman"/>
                <w:sz w:val="24"/>
                <w:szCs w:val="24"/>
              </w:rPr>
              <w:t>?</w:t>
            </w:r>
            <w:r w:rsidR="00823337">
              <w:rPr>
                <w:rFonts w:ascii="Times New Roman" w:hAnsi="Times New Roman" w:cs="Times New Roman"/>
                <w:sz w:val="24"/>
                <w:szCs w:val="24"/>
              </w:rPr>
              <w:t xml:space="preserve"> </w:t>
            </w:r>
          </w:p>
          <w:p w14:paraId="3AE22267" w14:textId="2C0D1548" w:rsidR="00A07D7C" w:rsidRPr="006827BB" w:rsidRDefault="7C765063" w:rsidP="003906EA">
            <w:pPr>
              <w:rPr>
                <w:rFonts w:ascii="Times New Roman" w:hAnsi="Times New Roman" w:cs="Times New Roman"/>
                <w:sz w:val="24"/>
                <w:szCs w:val="24"/>
              </w:rPr>
            </w:pPr>
            <w:r w:rsidRPr="7C765063">
              <w:rPr>
                <w:rFonts w:ascii="Times New Roman" w:hAnsi="Times New Roman" w:cs="Times New Roman"/>
                <w:sz w:val="24"/>
                <w:szCs w:val="24"/>
              </w:rPr>
              <w:lastRenderedPageBreak/>
              <w:t xml:space="preserve">Discuss </w:t>
            </w:r>
            <w:r w:rsidRPr="7C765063">
              <w:rPr>
                <w:rFonts w:ascii="Times New Roman" w:hAnsi="Times New Roman" w:cs="Times New Roman"/>
                <w:i/>
                <w:iCs/>
                <w:sz w:val="24"/>
                <w:szCs w:val="24"/>
              </w:rPr>
              <w:t>Cultural Autobiography</w:t>
            </w:r>
            <w:r w:rsidRPr="7C765063">
              <w:rPr>
                <w:rFonts w:ascii="Times New Roman" w:hAnsi="Times New Roman" w:cs="Times New Roman"/>
                <w:sz w:val="24"/>
                <w:szCs w:val="24"/>
              </w:rPr>
              <w:t xml:space="preserve"> project</w:t>
            </w:r>
          </w:p>
        </w:tc>
        <w:tc>
          <w:tcPr>
            <w:tcW w:w="3865" w:type="dxa"/>
          </w:tcPr>
          <w:p w14:paraId="104EAC67" w14:textId="77777777" w:rsidR="00A07D7C" w:rsidRDefault="00F1336A" w:rsidP="007941B7">
            <w:pPr>
              <w:rPr>
                <w:rFonts w:ascii="Times New Roman" w:hAnsi="Times New Roman" w:cs="Times New Roman"/>
                <w:sz w:val="24"/>
                <w:szCs w:val="24"/>
              </w:rPr>
            </w:pPr>
            <w:r>
              <w:rPr>
                <w:rFonts w:ascii="Times New Roman" w:hAnsi="Times New Roman" w:cs="Times New Roman"/>
                <w:sz w:val="24"/>
                <w:szCs w:val="24"/>
              </w:rPr>
              <w:lastRenderedPageBreak/>
              <w:t>Assignments:</w:t>
            </w:r>
          </w:p>
          <w:p w14:paraId="35389CDF" w14:textId="77777777" w:rsidR="009605CC" w:rsidRPr="009605CC" w:rsidRDefault="00F1336A" w:rsidP="009605CC">
            <w:pPr>
              <w:pStyle w:val="ListParagraph"/>
              <w:numPr>
                <w:ilvl w:val="0"/>
                <w:numId w:val="6"/>
              </w:numPr>
              <w:rPr>
                <w:rFonts w:ascii="Times New Roman" w:hAnsi="Times New Roman" w:cs="Times New Roman"/>
                <w:sz w:val="24"/>
                <w:szCs w:val="24"/>
              </w:rPr>
            </w:pPr>
            <w:r w:rsidRPr="00C578FB">
              <w:rPr>
                <w:rFonts w:ascii="Times New Roman" w:hAnsi="Times New Roman" w:cs="Times New Roman"/>
                <w:sz w:val="24"/>
                <w:szCs w:val="24"/>
              </w:rPr>
              <w:lastRenderedPageBreak/>
              <w:t>Read:</w:t>
            </w:r>
            <w:r w:rsidR="009605CC" w:rsidRPr="00C578FB">
              <w:t xml:space="preserve"> </w:t>
            </w:r>
            <w:r w:rsidR="009605CC" w:rsidRPr="00C578FB">
              <w:rPr>
                <w:rFonts w:ascii="Times New Roman" w:hAnsi="Times New Roman" w:cs="Times New Roman"/>
                <w:sz w:val="24"/>
                <w:szCs w:val="24"/>
              </w:rPr>
              <w:t>Peterson</w:t>
            </w:r>
            <w:r w:rsidR="009605CC" w:rsidRPr="009605CC">
              <w:rPr>
                <w:rFonts w:ascii="Times New Roman" w:hAnsi="Times New Roman" w:cs="Times New Roman"/>
                <w:sz w:val="24"/>
                <w:szCs w:val="24"/>
              </w:rPr>
              <w:t>, B. (2004). What is culture? In Cultural intelligence: A guide to working with people from other cultures (pp. 15-</w:t>
            </w:r>
            <w:r w:rsidR="002D4726">
              <w:rPr>
                <w:rFonts w:ascii="Times New Roman" w:hAnsi="Times New Roman" w:cs="Times New Roman"/>
                <w:sz w:val="24"/>
                <w:szCs w:val="24"/>
              </w:rPr>
              <w:t>24</w:t>
            </w:r>
            <w:r w:rsidR="009605CC" w:rsidRPr="009605CC">
              <w:rPr>
                <w:rFonts w:ascii="Times New Roman" w:hAnsi="Times New Roman" w:cs="Times New Roman"/>
                <w:sz w:val="24"/>
                <w:szCs w:val="24"/>
              </w:rPr>
              <w:t>). Boston, MA: Intercultural Press.</w:t>
            </w:r>
          </w:p>
          <w:p w14:paraId="57E6EC5B" w14:textId="77777777" w:rsidR="00614165" w:rsidRPr="00A64BB8" w:rsidRDefault="00D01BC7" w:rsidP="00A64BB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Step 1 of </w:t>
            </w:r>
            <w:r w:rsidRPr="00D01BC7">
              <w:rPr>
                <w:rFonts w:ascii="Times New Roman" w:hAnsi="Times New Roman" w:cs="Times New Roman"/>
                <w:i/>
                <w:sz w:val="24"/>
                <w:szCs w:val="24"/>
              </w:rPr>
              <w:t>Cultural Autobiography</w:t>
            </w:r>
          </w:p>
        </w:tc>
      </w:tr>
      <w:tr w:rsidR="00A07D7C" w14:paraId="65798423" w14:textId="77777777" w:rsidTr="00137813">
        <w:tc>
          <w:tcPr>
            <w:tcW w:w="1165" w:type="dxa"/>
          </w:tcPr>
          <w:p w14:paraId="761DC898" w14:textId="77777777" w:rsidR="00A07D7C" w:rsidRPr="00C578FB" w:rsidRDefault="008334FA" w:rsidP="007941B7">
            <w:pPr>
              <w:rPr>
                <w:rFonts w:ascii="Times New Roman" w:hAnsi="Times New Roman" w:cs="Times New Roman"/>
                <w:b/>
                <w:sz w:val="24"/>
                <w:szCs w:val="24"/>
              </w:rPr>
            </w:pPr>
            <w:r w:rsidRPr="00C578FB">
              <w:rPr>
                <w:rFonts w:ascii="Times New Roman" w:hAnsi="Times New Roman" w:cs="Times New Roman"/>
                <w:b/>
                <w:sz w:val="24"/>
                <w:szCs w:val="24"/>
              </w:rPr>
              <w:lastRenderedPageBreak/>
              <w:t>R 1/21</w:t>
            </w:r>
          </w:p>
        </w:tc>
        <w:tc>
          <w:tcPr>
            <w:tcW w:w="4320" w:type="dxa"/>
          </w:tcPr>
          <w:p w14:paraId="6FA573B0" w14:textId="77777777" w:rsidR="00A07D7C" w:rsidRPr="006827BB" w:rsidRDefault="00614165" w:rsidP="001F0605">
            <w:pPr>
              <w:rPr>
                <w:rFonts w:ascii="Times New Roman" w:hAnsi="Times New Roman" w:cs="Times New Roman"/>
                <w:sz w:val="24"/>
                <w:szCs w:val="24"/>
              </w:rPr>
            </w:pPr>
            <w:r>
              <w:rPr>
                <w:rFonts w:ascii="Times New Roman" w:hAnsi="Times New Roman" w:cs="Times New Roman"/>
                <w:sz w:val="24"/>
                <w:szCs w:val="24"/>
              </w:rPr>
              <w:t>What is culture?</w:t>
            </w:r>
          </w:p>
        </w:tc>
        <w:tc>
          <w:tcPr>
            <w:tcW w:w="3865" w:type="dxa"/>
          </w:tcPr>
          <w:p w14:paraId="6D3D5883" w14:textId="777E2DAE" w:rsidR="001F0605" w:rsidRPr="00C578FB" w:rsidRDefault="00F1336A" w:rsidP="00C578FB">
            <w:pPr>
              <w:pStyle w:val="ListParagraph"/>
              <w:numPr>
                <w:ilvl w:val="0"/>
                <w:numId w:val="5"/>
              </w:numPr>
              <w:rPr>
                <w:rFonts w:ascii="Times New Roman" w:hAnsi="Times New Roman" w:cs="Times New Roman"/>
                <w:sz w:val="24"/>
                <w:szCs w:val="24"/>
              </w:rPr>
            </w:pPr>
            <w:r w:rsidRPr="00C578FB">
              <w:rPr>
                <w:rFonts w:ascii="Times New Roman" w:hAnsi="Times New Roman" w:cs="Times New Roman"/>
                <w:sz w:val="24"/>
                <w:szCs w:val="24"/>
              </w:rPr>
              <w:t>Read</w:t>
            </w:r>
            <w:r w:rsidRPr="00F1336A">
              <w:rPr>
                <w:rFonts w:ascii="Times New Roman" w:hAnsi="Times New Roman" w:cs="Times New Roman"/>
                <w:sz w:val="24"/>
                <w:szCs w:val="24"/>
              </w:rPr>
              <w:t>:</w:t>
            </w:r>
            <w:r w:rsidR="00A51220">
              <w:t xml:space="preserve"> </w:t>
            </w:r>
            <w:r w:rsidR="00A51220" w:rsidRPr="00A51220">
              <w:rPr>
                <w:rFonts w:ascii="Times New Roman" w:hAnsi="Times New Roman" w:cs="Times New Roman"/>
                <w:sz w:val="24"/>
                <w:szCs w:val="24"/>
              </w:rPr>
              <w:t xml:space="preserve">Peterson, B. (2004). What is culture? In Cultural intelligence: A guide to working with people from other cultures (pp. </w:t>
            </w:r>
            <w:r w:rsidR="002D4726">
              <w:rPr>
                <w:rFonts w:ascii="Times New Roman" w:hAnsi="Times New Roman" w:cs="Times New Roman"/>
                <w:sz w:val="24"/>
                <w:szCs w:val="24"/>
              </w:rPr>
              <w:t>2</w:t>
            </w:r>
            <w:r w:rsidR="00A51220" w:rsidRPr="00A51220">
              <w:rPr>
                <w:rFonts w:ascii="Times New Roman" w:hAnsi="Times New Roman" w:cs="Times New Roman"/>
                <w:sz w:val="24"/>
                <w:szCs w:val="24"/>
              </w:rPr>
              <w:t>5-62). Boston, MA: Intercultural Press.</w:t>
            </w:r>
          </w:p>
        </w:tc>
      </w:tr>
      <w:tr w:rsidR="00A07D7C" w14:paraId="17612032" w14:textId="77777777" w:rsidTr="00137813">
        <w:tc>
          <w:tcPr>
            <w:tcW w:w="1165" w:type="dxa"/>
          </w:tcPr>
          <w:p w14:paraId="01CF17F2" w14:textId="77777777" w:rsidR="00A07D7C" w:rsidRPr="00C578FB" w:rsidRDefault="008334FA" w:rsidP="007941B7">
            <w:pPr>
              <w:rPr>
                <w:rFonts w:ascii="Times New Roman" w:hAnsi="Times New Roman" w:cs="Times New Roman"/>
                <w:b/>
                <w:sz w:val="24"/>
                <w:szCs w:val="24"/>
              </w:rPr>
            </w:pPr>
            <w:r w:rsidRPr="00C578FB">
              <w:rPr>
                <w:rFonts w:ascii="Times New Roman" w:hAnsi="Times New Roman" w:cs="Times New Roman"/>
                <w:b/>
                <w:sz w:val="24"/>
                <w:szCs w:val="24"/>
              </w:rPr>
              <w:t>Week 3</w:t>
            </w:r>
          </w:p>
        </w:tc>
        <w:tc>
          <w:tcPr>
            <w:tcW w:w="4320" w:type="dxa"/>
          </w:tcPr>
          <w:p w14:paraId="00D6619B" w14:textId="77777777" w:rsidR="00A07D7C" w:rsidRPr="006827BB" w:rsidRDefault="00A07D7C" w:rsidP="007941B7">
            <w:pPr>
              <w:rPr>
                <w:rFonts w:ascii="Times New Roman" w:hAnsi="Times New Roman" w:cs="Times New Roman"/>
                <w:sz w:val="24"/>
                <w:szCs w:val="24"/>
              </w:rPr>
            </w:pPr>
          </w:p>
        </w:tc>
        <w:tc>
          <w:tcPr>
            <w:tcW w:w="3865" w:type="dxa"/>
          </w:tcPr>
          <w:p w14:paraId="3B6B1DC0" w14:textId="77777777" w:rsidR="00A07D7C" w:rsidRPr="006827BB" w:rsidRDefault="00A07D7C" w:rsidP="007941B7">
            <w:pPr>
              <w:rPr>
                <w:rFonts w:ascii="Times New Roman" w:hAnsi="Times New Roman" w:cs="Times New Roman"/>
                <w:sz w:val="24"/>
                <w:szCs w:val="24"/>
              </w:rPr>
            </w:pPr>
          </w:p>
        </w:tc>
      </w:tr>
      <w:tr w:rsidR="008334FA" w14:paraId="20E7BCF0" w14:textId="77777777" w:rsidTr="00137813">
        <w:tc>
          <w:tcPr>
            <w:tcW w:w="1165" w:type="dxa"/>
          </w:tcPr>
          <w:p w14:paraId="041CCF8C" w14:textId="77777777" w:rsidR="008334FA" w:rsidRPr="00C578FB" w:rsidRDefault="008334FA" w:rsidP="007941B7">
            <w:pPr>
              <w:rPr>
                <w:rFonts w:ascii="Times New Roman" w:hAnsi="Times New Roman" w:cs="Times New Roman"/>
                <w:b/>
                <w:sz w:val="24"/>
                <w:szCs w:val="24"/>
              </w:rPr>
            </w:pPr>
            <w:r w:rsidRPr="00C578FB">
              <w:rPr>
                <w:rFonts w:ascii="Times New Roman" w:hAnsi="Times New Roman" w:cs="Times New Roman"/>
                <w:b/>
                <w:sz w:val="24"/>
                <w:szCs w:val="24"/>
              </w:rPr>
              <w:t>T 1/26</w:t>
            </w:r>
          </w:p>
        </w:tc>
        <w:tc>
          <w:tcPr>
            <w:tcW w:w="4320" w:type="dxa"/>
          </w:tcPr>
          <w:p w14:paraId="6052D5DF" w14:textId="62646935" w:rsidR="00614165" w:rsidRDefault="00614165" w:rsidP="00614165">
            <w:pPr>
              <w:rPr>
                <w:rFonts w:ascii="Times New Roman" w:hAnsi="Times New Roman" w:cs="Times New Roman"/>
                <w:sz w:val="24"/>
                <w:szCs w:val="24"/>
              </w:rPr>
            </w:pPr>
            <w:r w:rsidRPr="00F22F9C">
              <w:rPr>
                <w:rFonts w:ascii="Times New Roman" w:hAnsi="Times New Roman" w:cs="Times New Roman"/>
                <w:sz w:val="24"/>
                <w:szCs w:val="24"/>
              </w:rPr>
              <w:t xml:space="preserve">Culture </w:t>
            </w:r>
            <w:r w:rsidR="00D7723E">
              <w:rPr>
                <w:rFonts w:ascii="Times New Roman" w:hAnsi="Times New Roman" w:cs="Times New Roman"/>
                <w:sz w:val="24"/>
                <w:szCs w:val="24"/>
              </w:rPr>
              <w:t>values</w:t>
            </w:r>
          </w:p>
          <w:p w14:paraId="64E3A5B3" w14:textId="3BA00EFB" w:rsidR="006827BB" w:rsidRPr="006827BB" w:rsidRDefault="006827BB" w:rsidP="00614165">
            <w:pPr>
              <w:rPr>
                <w:rFonts w:ascii="Times New Roman" w:hAnsi="Times New Roman" w:cs="Times New Roman"/>
                <w:sz w:val="24"/>
                <w:szCs w:val="24"/>
              </w:rPr>
            </w:pPr>
          </w:p>
        </w:tc>
        <w:tc>
          <w:tcPr>
            <w:tcW w:w="3865" w:type="dxa"/>
          </w:tcPr>
          <w:p w14:paraId="0C58AE21" w14:textId="77777777" w:rsidR="00F1336A" w:rsidRPr="00C578FB" w:rsidRDefault="00F1336A" w:rsidP="007941B7">
            <w:pPr>
              <w:rPr>
                <w:rFonts w:ascii="Times New Roman" w:hAnsi="Times New Roman" w:cs="Times New Roman"/>
                <w:sz w:val="24"/>
                <w:szCs w:val="24"/>
              </w:rPr>
            </w:pPr>
            <w:r w:rsidRPr="00C578FB">
              <w:rPr>
                <w:rFonts w:ascii="Times New Roman" w:hAnsi="Times New Roman" w:cs="Times New Roman"/>
                <w:sz w:val="24"/>
                <w:szCs w:val="24"/>
              </w:rPr>
              <w:t>Assignments:</w:t>
            </w:r>
          </w:p>
          <w:p w14:paraId="0C472875" w14:textId="142C25DC" w:rsidR="001F0605" w:rsidRPr="00C578FB" w:rsidRDefault="00F1336A" w:rsidP="00BC683D">
            <w:pPr>
              <w:pStyle w:val="ListParagraph"/>
              <w:numPr>
                <w:ilvl w:val="0"/>
                <w:numId w:val="7"/>
              </w:numPr>
              <w:rPr>
                <w:rFonts w:ascii="Times New Roman" w:hAnsi="Times New Roman" w:cs="Times New Roman"/>
                <w:sz w:val="24"/>
                <w:szCs w:val="24"/>
              </w:rPr>
            </w:pPr>
            <w:r w:rsidRPr="00C578FB">
              <w:rPr>
                <w:rFonts w:ascii="Times New Roman" w:hAnsi="Times New Roman" w:cs="Times New Roman"/>
                <w:sz w:val="24"/>
                <w:szCs w:val="24"/>
              </w:rPr>
              <w:t>Read:</w:t>
            </w:r>
            <w:r w:rsidR="009605CC" w:rsidRPr="00C578FB">
              <w:t xml:space="preserve"> </w:t>
            </w:r>
            <w:r w:rsidR="009605CC" w:rsidRPr="00C578FB">
              <w:rPr>
                <w:rFonts w:ascii="Times New Roman" w:hAnsi="Times New Roman" w:cs="Times New Roman"/>
                <w:sz w:val="24"/>
                <w:szCs w:val="24"/>
              </w:rPr>
              <w:t xml:space="preserve">Peterson, B. (2004). Knowing your cultural style. In Cultural intelligence: A Guide to Working with People from Other Cultures (pp. 153-176). </w:t>
            </w:r>
          </w:p>
        </w:tc>
      </w:tr>
      <w:tr w:rsidR="008334FA" w14:paraId="39CD0E98" w14:textId="77777777" w:rsidTr="00137813">
        <w:tc>
          <w:tcPr>
            <w:tcW w:w="1165" w:type="dxa"/>
          </w:tcPr>
          <w:p w14:paraId="75481202" w14:textId="77777777" w:rsidR="008334FA" w:rsidRPr="00C578FB" w:rsidRDefault="008334FA" w:rsidP="007941B7">
            <w:pPr>
              <w:rPr>
                <w:rFonts w:ascii="Times New Roman" w:hAnsi="Times New Roman" w:cs="Times New Roman"/>
                <w:b/>
                <w:sz w:val="24"/>
                <w:szCs w:val="24"/>
              </w:rPr>
            </w:pPr>
            <w:r w:rsidRPr="00C578FB">
              <w:rPr>
                <w:rFonts w:ascii="Times New Roman" w:hAnsi="Times New Roman" w:cs="Times New Roman"/>
                <w:b/>
                <w:sz w:val="24"/>
                <w:szCs w:val="24"/>
              </w:rPr>
              <w:t>R 1/28</w:t>
            </w:r>
          </w:p>
        </w:tc>
        <w:tc>
          <w:tcPr>
            <w:tcW w:w="4320" w:type="dxa"/>
          </w:tcPr>
          <w:p w14:paraId="68E7DA39" w14:textId="77777777" w:rsidR="00614165" w:rsidRDefault="00614165" w:rsidP="00614165">
            <w:pPr>
              <w:rPr>
                <w:rFonts w:ascii="Times New Roman" w:hAnsi="Times New Roman" w:cs="Times New Roman"/>
                <w:sz w:val="24"/>
                <w:szCs w:val="24"/>
              </w:rPr>
            </w:pPr>
            <w:r w:rsidRPr="00F22F9C">
              <w:rPr>
                <w:rFonts w:ascii="Times New Roman" w:hAnsi="Times New Roman" w:cs="Times New Roman"/>
                <w:sz w:val="24"/>
                <w:szCs w:val="24"/>
              </w:rPr>
              <w:t>Culture and identity</w:t>
            </w:r>
            <w:r>
              <w:rPr>
                <w:rFonts w:ascii="Times New Roman" w:hAnsi="Times New Roman" w:cs="Times New Roman"/>
                <w:sz w:val="24"/>
                <w:szCs w:val="24"/>
              </w:rPr>
              <w:t>; Cultural worldview framework</w:t>
            </w:r>
          </w:p>
          <w:p w14:paraId="21ABB485" w14:textId="77777777" w:rsidR="008334FA" w:rsidRPr="006827BB" w:rsidRDefault="008334FA" w:rsidP="001A4F22">
            <w:pPr>
              <w:rPr>
                <w:rFonts w:ascii="Times New Roman" w:hAnsi="Times New Roman" w:cs="Times New Roman"/>
                <w:sz w:val="24"/>
                <w:szCs w:val="24"/>
              </w:rPr>
            </w:pPr>
          </w:p>
        </w:tc>
        <w:tc>
          <w:tcPr>
            <w:tcW w:w="3865" w:type="dxa"/>
          </w:tcPr>
          <w:p w14:paraId="533916CD" w14:textId="77777777" w:rsidR="008334FA" w:rsidRPr="00C578FB" w:rsidRDefault="00F1336A" w:rsidP="007941B7">
            <w:pPr>
              <w:rPr>
                <w:rFonts w:ascii="Times New Roman" w:hAnsi="Times New Roman" w:cs="Times New Roman"/>
                <w:sz w:val="24"/>
                <w:szCs w:val="24"/>
              </w:rPr>
            </w:pPr>
            <w:r w:rsidRPr="00C578FB">
              <w:rPr>
                <w:rFonts w:ascii="Times New Roman" w:hAnsi="Times New Roman" w:cs="Times New Roman"/>
                <w:sz w:val="24"/>
                <w:szCs w:val="24"/>
              </w:rPr>
              <w:t>Assignments:</w:t>
            </w:r>
          </w:p>
          <w:p w14:paraId="502C910F" w14:textId="77777777" w:rsidR="00F1336A" w:rsidRPr="00C578FB" w:rsidRDefault="00F1336A" w:rsidP="00E34C58">
            <w:pPr>
              <w:pStyle w:val="ListParagraph"/>
              <w:numPr>
                <w:ilvl w:val="0"/>
                <w:numId w:val="8"/>
              </w:numPr>
              <w:rPr>
                <w:rFonts w:ascii="Times New Roman" w:hAnsi="Times New Roman" w:cs="Times New Roman"/>
                <w:sz w:val="24"/>
                <w:szCs w:val="24"/>
              </w:rPr>
            </w:pPr>
            <w:r w:rsidRPr="00C578FB">
              <w:rPr>
                <w:rFonts w:ascii="Times New Roman" w:hAnsi="Times New Roman" w:cs="Times New Roman"/>
                <w:sz w:val="24"/>
                <w:szCs w:val="24"/>
              </w:rPr>
              <w:t>Read:</w:t>
            </w:r>
            <w:r w:rsidR="00A51220" w:rsidRPr="00C578FB">
              <w:rPr>
                <w:rFonts w:ascii="Times New Roman" w:hAnsi="Times New Roman" w:cs="Times New Roman"/>
                <w:sz w:val="24"/>
                <w:szCs w:val="24"/>
              </w:rPr>
              <w:t xml:space="preserve"> </w:t>
            </w:r>
            <w:proofErr w:type="spellStart"/>
            <w:r w:rsidR="00A51220" w:rsidRPr="00C578FB">
              <w:rPr>
                <w:rFonts w:ascii="Times New Roman" w:hAnsi="Times New Roman" w:cs="Times New Roman"/>
                <w:sz w:val="24"/>
                <w:szCs w:val="24"/>
              </w:rPr>
              <w:t>Eurich</w:t>
            </w:r>
            <w:proofErr w:type="spellEnd"/>
            <w:r w:rsidR="00A51220" w:rsidRPr="00C578FB">
              <w:rPr>
                <w:rFonts w:ascii="Times New Roman" w:hAnsi="Times New Roman" w:cs="Times New Roman"/>
                <w:sz w:val="24"/>
                <w:szCs w:val="24"/>
              </w:rPr>
              <w:t xml:space="preserve">, T. (2017). The Anatomy of Self-Awareness. In Insight: The Surprising Truth About How Others See US, How We See Ourselves, and Why the Answers Matter More Than We Think (Chapter </w:t>
            </w:r>
            <w:r w:rsidR="002D4726" w:rsidRPr="00C578FB">
              <w:rPr>
                <w:rFonts w:ascii="Times New Roman" w:hAnsi="Times New Roman" w:cs="Times New Roman"/>
                <w:sz w:val="24"/>
                <w:szCs w:val="24"/>
              </w:rPr>
              <w:t>3, 5 &amp; 6</w:t>
            </w:r>
            <w:r w:rsidR="00A51220" w:rsidRPr="00C578FB">
              <w:rPr>
                <w:rFonts w:ascii="Times New Roman" w:hAnsi="Times New Roman" w:cs="Times New Roman"/>
                <w:sz w:val="24"/>
                <w:szCs w:val="24"/>
              </w:rPr>
              <w:t>)</w:t>
            </w:r>
          </w:p>
          <w:p w14:paraId="58C5DD71" w14:textId="77777777" w:rsidR="001F0605" w:rsidRPr="00C578FB" w:rsidRDefault="00614165" w:rsidP="00E34C58">
            <w:pPr>
              <w:pStyle w:val="ListParagraph"/>
              <w:numPr>
                <w:ilvl w:val="0"/>
                <w:numId w:val="8"/>
              </w:numPr>
              <w:rPr>
                <w:rFonts w:ascii="Times New Roman" w:hAnsi="Times New Roman" w:cs="Times New Roman"/>
                <w:sz w:val="24"/>
                <w:szCs w:val="24"/>
              </w:rPr>
            </w:pPr>
            <w:r w:rsidRPr="00C578FB">
              <w:rPr>
                <w:rFonts w:ascii="Times New Roman" w:hAnsi="Times New Roman" w:cs="Times New Roman"/>
                <w:sz w:val="24"/>
                <w:szCs w:val="24"/>
              </w:rPr>
              <w:t>IDP: Reflection on experience with cultural differences</w:t>
            </w:r>
          </w:p>
        </w:tc>
      </w:tr>
      <w:tr w:rsidR="008334FA" w14:paraId="3DCDA19A" w14:textId="77777777" w:rsidTr="00137813">
        <w:tc>
          <w:tcPr>
            <w:tcW w:w="1165" w:type="dxa"/>
          </w:tcPr>
          <w:p w14:paraId="0AB5AF32" w14:textId="77777777" w:rsidR="008334FA" w:rsidRDefault="008334FA" w:rsidP="007941B7">
            <w:pPr>
              <w:rPr>
                <w:rFonts w:ascii="Times New Roman" w:hAnsi="Times New Roman" w:cs="Times New Roman"/>
                <w:b/>
                <w:sz w:val="24"/>
                <w:szCs w:val="24"/>
              </w:rPr>
            </w:pPr>
            <w:r>
              <w:rPr>
                <w:rFonts w:ascii="Times New Roman" w:hAnsi="Times New Roman" w:cs="Times New Roman"/>
                <w:b/>
                <w:sz w:val="24"/>
                <w:szCs w:val="24"/>
              </w:rPr>
              <w:t>Week 4</w:t>
            </w:r>
          </w:p>
        </w:tc>
        <w:tc>
          <w:tcPr>
            <w:tcW w:w="4320" w:type="dxa"/>
          </w:tcPr>
          <w:p w14:paraId="770EB9B2" w14:textId="77777777" w:rsidR="008334FA" w:rsidRPr="006827BB" w:rsidRDefault="008334FA" w:rsidP="007941B7">
            <w:pPr>
              <w:rPr>
                <w:rFonts w:ascii="Times New Roman" w:hAnsi="Times New Roman" w:cs="Times New Roman"/>
                <w:sz w:val="24"/>
                <w:szCs w:val="24"/>
              </w:rPr>
            </w:pPr>
          </w:p>
        </w:tc>
        <w:tc>
          <w:tcPr>
            <w:tcW w:w="3865" w:type="dxa"/>
          </w:tcPr>
          <w:p w14:paraId="0AF6EC23" w14:textId="77777777" w:rsidR="008334FA" w:rsidRPr="006827BB" w:rsidRDefault="008334FA" w:rsidP="007941B7">
            <w:pPr>
              <w:rPr>
                <w:rFonts w:ascii="Times New Roman" w:hAnsi="Times New Roman" w:cs="Times New Roman"/>
                <w:sz w:val="24"/>
                <w:szCs w:val="24"/>
              </w:rPr>
            </w:pPr>
          </w:p>
        </w:tc>
      </w:tr>
      <w:tr w:rsidR="008334FA" w14:paraId="184AA108" w14:textId="77777777" w:rsidTr="00137813">
        <w:tc>
          <w:tcPr>
            <w:tcW w:w="1165" w:type="dxa"/>
          </w:tcPr>
          <w:p w14:paraId="14BD7534" w14:textId="77777777" w:rsidR="008334FA" w:rsidRPr="00C578FB" w:rsidRDefault="008334FA" w:rsidP="007941B7">
            <w:pPr>
              <w:rPr>
                <w:rFonts w:ascii="Times New Roman" w:hAnsi="Times New Roman" w:cs="Times New Roman"/>
                <w:b/>
                <w:sz w:val="24"/>
                <w:szCs w:val="24"/>
              </w:rPr>
            </w:pPr>
            <w:r w:rsidRPr="00C578FB">
              <w:rPr>
                <w:rFonts w:ascii="Times New Roman" w:hAnsi="Times New Roman" w:cs="Times New Roman"/>
                <w:b/>
                <w:sz w:val="24"/>
                <w:szCs w:val="24"/>
              </w:rPr>
              <w:t>T 2/2</w:t>
            </w:r>
          </w:p>
        </w:tc>
        <w:tc>
          <w:tcPr>
            <w:tcW w:w="4320" w:type="dxa"/>
          </w:tcPr>
          <w:p w14:paraId="434600B7" w14:textId="77777777" w:rsidR="00614165" w:rsidRDefault="00614165" w:rsidP="00614165">
            <w:pPr>
              <w:rPr>
                <w:rFonts w:ascii="Times New Roman" w:hAnsi="Times New Roman" w:cs="Times New Roman"/>
                <w:sz w:val="24"/>
                <w:szCs w:val="24"/>
              </w:rPr>
            </w:pPr>
            <w:r w:rsidRPr="00F22F9C">
              <w:rPr>
                <w:rFonts w:ascii="Times New Roman" w:hAnsi="Times New Roman" w:cs="Times New Roman"/>
                <w:sz w:val="24"/>
                <w:szCs w:val="24"/>
              </w:rPr>
              <w:t>Understanding ourselves and others</w:t>
            </w:r>
          </w:p>
          <w:p w14:paraId="6F96487D" w14:textId="77777777" w:rsidR="008334FA" w:rsidRPr="006827BB" w:rsidRDefault="00614165" w:rsidP="00614165">
            <w:pPr>
              <w:rPr>
                <w:rFonts w:ascii="Times New Roman" w:hAnsi="Times New Roman" w:cs="Times New Roman"/>
                <w:sz w:val="24"/>
                <w:szCs w:val="24"/>
              </w:rPr>
            </w:pPr>
            <w:r>
              <w:rPr>
                <w:rFonts w:ascii="Times New Roman" w:hAnsi="Times New Roman" w:cs="Times New Roman"/>
                <w:sz w:val="24"/>
                <w:szCs w:val="24"/>
              </w:rPr>
              <w:t>(self-awareness)</w:t>
            </w:r>
            <w:r w:rsidR="003906EA">
              <w:rPr>
                <w:rFonts w:ascii="Times New Roman" w:hAnsi="Times New Roman" w:cs="Times New Roman"/>
                <w:sz w:val="24"/>
                <w:szCs w:val="24"/>
              </w:rPr>
              <w:t>; Presentation of IDP project</w:t>
            </w:r>
          </w:p>
        </w:tc>
        <w:tc>
          <w:tcPr>
            <w:tcW w:w="3865" w:type="dxa"/>
          </w:tcPr>
          <w:p w14:paraId="7367E5B5" w14:textId="77777777" w:rsidR="00F1336A" w:rsidRDefault="00F1336A" w:rsidP="007941B7">
            <w:pPr>
              <w:rPr>
                <w:rFonts w:ascii="Times New Roman" w:hAnsi="Times New Roman" w:cs="Times New Roman"/>
                <w:sz w:val="24"/>
                <w:szCs w:val="24"/>
              </w:rPr>
            </w:pPr>
            <w:r>
              <w:rPr>
                <w:rFonts w:ascii="Times New Roman" w:hAnsi="Times New Roman" w:cs="Times New Roman"/>
                <w:sz w:val="24"/>
                <w:szCs w:val="24"/>
              </w:rPr>
              <w:t>Assignments:</w:t>
            </w:r>
          </w:p>
          <w:p w14:paraId="73E44C28" w14:textId="77777777" w:rsidR="008334FA" w:rsidRPr="00F1336A" w:rsidRDefault="00FC29E3" w:rsidP="002D4726">
            <w:pPr>
              <w:pStyle w:val="ListParagraph"/>
              <w:numPr>
                <w:ilvl w:val="0"/>
                <w:numId w:val="9"/>
              </w:numPr>
              <w:rPr>
                <w:rFonts w:ascii="Times New Roman" w:hAnsi="Times New Roman" w:cs="Times New Roman"/>
                <w:sz w:val="24"/>
                <w:szCs w:val="24"/>
              </w:rPr>
            </w:pPr>
            <w:r w:rsidRPr="00C578FB">
              <w:rPr>
                <w:rFonts w:ascii="Times New Roman" w:hAnsi="Times New Roman" w:cs="Times New Roman"/>
                <w:sz w:val="24"/>
                <w:szCs w:val="24"/>
              </w:rPr>
              <w:t>Read</w:t>
            </w:r>
            <w:r w:rsidR="002D4726" w:rsidRPr="00C578FB">
              <w:rPr>
                <w:rFonts w:ascii="Times New Roman" w:hAnsi="Times New Roman" w:cs="Times New Roman"/>
                <w:sz w:val="24"/>
                <w:szCs w:val="24"/>
              </w:rPr>
              <w:t>:</w:t>
            </w:r>
            <w:r w:rsidR="002D4726" w:rsidRPr="00C578FB">
              <w:t xml:space="preserve"> </w:t>
            </w:r>
            <w:proofErr w:type="spellStart"/>
            <w:r w:rsidR="002D4726" w:rsidRPr="00C578FB">
              <w:rPr>
                <w:rFonts w:ascii="Times New Roman" w:hAnsi="Times New Roman" w:cs="Times New Roman"/>
                <w:sz w:val="24"/>
                <w:szCs w:val="24"/>
              </w:rPr>
              <w:t>Eurich</w:t>
            </w:r>
            <w:proofErr w:type="spellEnd"/>
            <w:r w:rsidR="002D4726" w:rsidRPr="00C578FB">
              <w:rPr>
                <w:rFonts w:ascii="Times New Roman" w:hAnsi="Times New Roman" w:cs="Times New Roman"/>
                <w:sz w:val="24"/>
                <w:szCs w:val="24"/>
              </w:rPr>
              <w:t>, T. (2017). The Anatomy of Self-Awareness. In Insight: The Surprising Truth About How Others See US, How We See Ourselves, and Why the Answers Matter More Than We Think (Chapter 7, 8 &amp; 10)</w:t>
            </w:r>
          </w:p>
        </w:tc>
      </w:tr>
      <w:tr w:rsidR="008334FA" w14:paraId="56D5D888" w14:textId="77777777" w:rsidTr="00137813">
        <w:tc>
          <w:tcPr>
            <w:tcW w:w="1165" w:type="dxa"/>
          </w:tcPr>
          <w:p w14:paraId="0210652F" w14:textId="77777777" w:rsidR="008334FA" w:rsidRPr="00C578FB" w:rsidRDefault="008334FA" w:rsidP="007941B7">
            <w:pPr>
              <w:rPr>
                <w:rFonts w:ascii="Times New Roman" w:hAnsi="Times New Roman" w:cs="Times New Roman"/>
                <w:b/>
                <w:sz w:val="24"/>
                <w:szCs w:val="24"/>
              </w:rPr>
            </w:pPr>
            <w:r w:rsidRPr="00C578FB">
              <w:rPr>
                <w:rFonts w:ascii="Times New Roman" w:hAnsi="Times New Roman" w:cs="Times New Roman"/>
                <w:b/>
                <w:sz w:val="24"/>
                <w:szCs w:val="24"/>
              </w:rPr>
              <w:t>R 2/4</w:t>
            </w:r>
          </w:p>
        </w:tc>
        <w:tc>
          <w:tcPr>
            <w:tcW w:w="4320" w:type="dxa"/>
          </w:tcPr>
          <w:p w14:paraId="4A06752B" w14:textId="77777777" w:rsidR="00614165" w:rsidRDefault="00614165" w:rsidP="00614165">
            <w:pPr>
              <w:rPr>
                <w:rFonts w:ascii="Times New Roman" w:hAnsi="Times New Roman" w:cs="Times New Roman"/>
                <w:sz w:val="24"/>
                <w:szCs w:val="24"/>
              </w:rPr>
            </w:pPr>
            <w:r w:rsidRPr="00F22F9C">
              <w:rPr>
                <w:rFonts w:ascii="Times New Roman" w:hAnsi="Times New Roman" w:cs="Times New Roman"/>
                <w:sz w:val="24"/>
                <w:szCs w:val="24"/>
              </w:rPr>
              <w:t>Understanding ourselves and others</w:t>
            </w:r>
          </w:p>
          <w:p w14:paraId="74C9DC32" w14:textId="77777777" w:rsidR="008334FA" w:rsidRPr="006827BB" w:rsidRDefault="00614165" w:rsidP="00614165">
            <w:pPr>
              <w:rPr>
                <w:rFonts w:ascii="Times New Roman" w:hAnsi="Times New Roman" w:cs="Times New Roman"/>
                <w:sz w:val="24"/>
                <w:szCs w:val="24"/>
              </w:rPr>
            </w:pPr>
            <w:r>
              <w:rPr>
                <w:rFonts w:ascii="Times New Roman" w:hAnsi="Times New Roman" w:cs="Times New Roman"/>
                <w:sz w:val="24"/>
                <w:szCs w:val="24"/>
              </w:rPr>
              <w:t>(self-awareness)</w:t>
            </w:r>
          </w:p>
        </w:tc>
        <w:tc>
          <w:tcPr>
            <w:tcW w:w="3865" w:type="dxa"/>
          </w:tcPr>
          <w:p w14:paraId="7F115861" w14:textId="77777777" w:rsidR="008334FA" w:rsidRDefault="00F1336A" w:rsidP="007941B7">
            <w:pPr>
              <w:rPr>
                <w:rFonts w:ascii="Times New Roman" w:hAnsi="Times New Roman" w:cs="Times New Roman"/>
                <w:sz w:val="24"/>
                <w:szCs w:val="24"/>
              </w:rPr>
            </w:pPr>
            <w:r>
              <w:rPr>
                <w:rFonts w:ascii="Times New Roman" w:hAnsi="Times New Roman" w:cs="Times New Roman"/>
                <w:sz w:val="24"/>
                <w:szCs w:val="24"/>
              </w:rPr>
              <w:t>Assignments:</w:t>
            </w:r>
          </w:p>
          <w:p w14:paraId="462A10DD" w14:textId="05936B08" w:rsidR="003906EA" w:rsidRPr="00C578FB" w:rsidRDefault="00614165" w:rsidP="00C578FB">
            <w:pPr>
              <w:pStyle w:val="ListParagraph"/>
              <w:numPr>
                <w:ilvl w:val="0"/>
                <w:numId w:val="9"/>
              </w:numPr>
              <w:rPr>
                <w:rFonts w:ascii="Times New Roman" w:hAnsi="Times New Roman" w:cs="Times New Roman"/>
                <w:sz w:val="24"/>
                <w:szCs w:val="24"/>
              </w:rPr>
            </w:pPr>
            <w:r w:rsidRPr="00F1336A">
              <w:rPr>
                <w:rFonts w:ascii="Times New Roman" w:hAnsi="Times New Roman" w:cs="Times New Roman"/>
                <w:sz w:val="24"/>
                <w:szCs w:val="24"/>
              </w:rPr>
              <w:t>IDP: goals and progress indicators</w:t>
            </w:r>
          </w:p>
        </w:tc>
      </w:tr>
      <w:tr w:rsidR="008334FA" w14:paraId="47F9CEA2" w14:textId="77777777" w:rsidTr="00137813">
        <w:tc>
          <w:tcPr>
            <w:tcW w:w="1165" w:type="dxa"/>
          </w:tcPr>
          <w:p w14:paraId="64E0C8F9" w14:textId="77777777" w:rsidR="008334FA" w:rsidRDefault="008334FA" w:rsidP="007941B7">
            <w:pPr>
              <w:rPr>
                <w:rFonts w:ascii="Times New Roman" w:hAnsi="Times New Roman" w:cs="Times New Roman"/>
                <w:b/>
                <w:sz w:val="24"/>
                <w:szCs w:val="24"/>
              </w:rPr>
            </w:pPr>
            <w:r>
              <w:rPr>
                <w:rFonts w:ascii="Times New Roman" w:hAnsi="Times New Roman" w:cs="Times New Roman"/>
                <w:b/>
                <w:sz w:val="24"/>
                <w:szCs w:val="24"/>
              </w:rPr>
              <w:t>Week 5</w:t>
            </w:r>
          </w:p>
        </w:tc>
        <w:tc>
          <w:tcPr>
            <w:tcW w:w="4320" w:type="dxa"/>
          </w:tcPr>
          <w:p w14:paraId="1E8AE40E" w14:textId="77777777" w:rsidR="008334FA" w:rsidRPr="00521BDB" w:rsidRDefault="008334FA" w:rsidP="007941B7">
            <w:pPr>
              <w:rPr>
                <w:rFonts w:ascii="Times New Roman" w:hAnsi="Times New Roman" w:cs="Times New Roman"/>
                <w:b/>
                <w:bCs/>
                <w:i/>
                <w:iCs/>
                <w:sz w:val="24"/>
                <w:szCs w:val="24"/>
              </w:rPr>
            </w:pPr>
          </w:p>
        </w:tc>
        <w:tc>
          <w:tcPr>
            <w:tcW w:w="3865" w:type="dxa"/>
          </w:tcPr>
          <w:p w14:paraId="515BC0A1" w14:textId="77777777" w:rsidR="008334FA" w:rsidRPr="006827BB" w:rsidRDefault="008334FA" w:rsidP="006E109E">
            <w:pPr>
              <w:rPr>
                <w:rFonts w:ascii="Times New Roman" w:hAnsi="Times New Roman" w:cs="Times New Roman"/>
                <w:sz w:val="24"/>
                <w:szCs w:val="24"/>
              </w:rPr>
            </w:pPr>
          </w:p>
        </w:tc>
      </w:tr>
      <w:tr w:rsidR="008334FA" w14:paraId="599AA863" w14:textId="77777777" w:rsidTr="00137813">
        <w:tc>
          <w:tcPr>
            <w:tcW w:w="1165" w:type="dxa"/>
          </w:tcPr>
          <w:p w14:paraId="5578F724" w14:textId="77777777" w:rsidR="008334FA" w:rsidRDefault="008334FA" w:rsidP="007941B7">
            <w:pPr>
              <w:rPr>
                <w:rFonts w:ascii="Times New Roman" w:hAnsi="Times New Roman" w:cs="Times New Roman"/>
                <w:b/>
                <w:sz w:val="24"/>
                <w:szCs w:val="24"/>
              </w:rPr>
            </w:pPr>
            <w:r>
              <w:rPr>
                <w:rFonts w:ascii="Times New Roman" w:hAnsi="Times New Roman" w:cs="Times New Roman"/>
                <w:b/>
                <w:sz w:val="24"/>
                <w:szCs w:val="24"/>
              </w:rPr>
              <w:t>T 2/9</w:t>
            </w:r>
          </w:p>
        </w:tc>
        <w:tc>
          <w:tcPr>
            <w:tcW w:w="4320" w:type="dxa"/>
          </w:tcPr>
          <w:p w14:paraId="1CADF533" w14:textId="77777777" w:rsidR="00FC29E3" w:rsidRPr="006827BB" w:rsidRDefault="005955FE" w:rsidP="00FC29E3">
            <w:pPr>
              <w:rPr>
                <w:rFonts w:ascii="Times New Roman" w:hAnsi="Times New Roman" w:cs="Times New Roman"/>
                <w:sz w:val="24"/>
                <w:szCs w:val="24"/>
              </w:rPr>
            </w:pPr>
            <w:r>
              <w:rPr>
                <w:rFonts w:ascii="Times New Roman" w:hAnsi="Times New Roman" w:cs="Times New Roman"/>
                <w:sz w:val="24"/>
                <w:szCs w:val="24"/>
              </w:rPr>
              <w:t>Discuss</w:t>
            </w:r>
            <w:r w:rsidR="00FC29E3" w:rsidRPr="001A4F22">
              <w:rPr>
                <w:rFonts w:ascii="Times New Roman" w:hAnsi="Times New Roman" w:cs="Times New Roman"/>
                <w:i/>
                <w:sz w:val="24"/>
                <w:szCs w:val="24"/>
              </w:rPr>
              <w:t xml:space="preserve"> Intercultural Team Project</w:t>
            </w:r>
          </w:p>
          <w:p w14:paraId="58A46630" w14:textId="77777777" w:rsidR="00FC29E3" w:rsidRDefault="00FC29E3" w:rsidP="00FC29E3">
            <w:pPr>
              <w:rPr>
                <w:rFonts w:ascii="Times New Roman" w:hAnsi="Times New Roman" w:cs="Times New Roman"/>
                <w:i/>
                <w:sz w:val="24"/>
                <w:szCs w:val="24"/>
              </w:rPr>
            </w:pPr>
          </w:p>
          <w:p w14:paraId="35F13646" w14:textId="77777777" w:rsidR="00FC29E3" w:rsidRDefault="00FC29E3" w:rsidP="00FC29E3">
            <w:pPr>
              <w:rPr>
                <w:rFonts w:ascii="Times New Roman" w:hAnsi="Times New Roman" w:cs="Times New Roman"/>
                <w:sz w:val="24"/>
                <w:szCs w:val="24"/>
              </w:rPr>
            </w:pPr>
            <w:r w:rsidRPr="00EF6D67">
              <w:rPr>
                <w:rFonts w:ascii="Times New Roman" w:hAnsi="Times New Roman" w:cs="Times New Roman"/>
                <w:i/>
                <w:sz w:val="24"/>
                <w:szCs w:val="24"/>
              </w:rPr>
              <w:lastRenderedPageBreak/>
              <w:t>Intercultural Team Project</w:t>
            </w:r>
            <w:r>
              <w:rPr>
                <w:rFonts w:ascii="Times New Roman" w:hAnsi="Times New Roman" w:cs="Times New Roman"/>
                <w:sz w:val="24"/>
                <w:szCs w:val="24"/>
              </w:rPr>
              <w:t xml:space="preserve"> – Preparation time with your group</w:t>
            </w:r>
          </w:p>
          <w:p w14:paraId="01BBF86B" w14:textId="77777777" w:rsidR="0081222F" w:rsidRPr="006827BB" w:rsidRDefault="0081222F" w:rsidP="00FC29E3">
            <w:pPr>
              <w:rPr>
                <w:rFonts w:ascii="Times New Roman" w:hAnsi="Times New Roman" w:cs="Times New Roman"/>
                <w:sz w:val="24"/>
                <w:szCs w:val="24"/>
              </w:rPr>
            </w:pPr>
          </w:p>
        </w:tc>
        <w:tc>
          <w:tcPr>
            <w:tcW w:w="3865" w:type="dxa"/>
          </w:tcPr>
          <w:p w14:paraId="2335E44F" w14:textId="77777777" w:rsidR="00FC29E3" w:rsidRPr="00FC29E3" w:rsidRDefault="00FC29E3" w:rsidP="00FC29E3">
            <w:pPr>
              <w:rPr>
                <w:rFonts w:ascii="Times New Roman" w:hAnsi="Times New Roman" w:cs="Times New Roman"/>
                <w:sz w:val="24"/>
                <w:szCs w:val="24"/>
              </w:rPr>
            </w:pPr>
            <w:r>
              <w:rPr>
                <w:rFonts w:ascii="Times New Roman" w:hAnsi="Times New Roman" w:cs="Times New Roman"/>
                <w:sz w:val="24"/>
                <w:szCs w:val="24"/>
              </w:rPr>
              <w:lastRenderedPageBreak/>
              <w:t>Assignments:</w:t>
            </w:r>
          </w:p>
          <w:p w14:paraId="65847075" w14:textId="77777777" w:rsidR="00FC29E3" w:rsidRPr="005955FE" w:rsidRDefault="00FC29E3" w:rsidP="005955FE">
            <w:pPr>
              <w:pStyle w:val="ListParagraph"/>
              <w:numPr>
                <w:ilvl w:val="0"/>
                <w:numId w:val="29"/>
              </w:numPr>
              <w:rPr>
                <w:rFonts w:ascii="Times New Roman" w:hAnsi="Times New Roman" w:cs="Times New Roman"/>
                <w:sz w:val="24"/>
                <w:szCs w:val="24"/>
              </w:rPr>
            </w:pPr>
            <w:r w:rsidRPr="005955FE">
              <w:rPr>
                <w:rFonts w:ascii="Times New Roman" w:hAnsi="Times New Roman" w:cs="Times New Roman"/>
                <w:sz w:val="24"/>
                <w:szCs w:val="24"/>
              </w:rPr>
              <w:t>Intercultural team project plan due 2/16</w:t>
            </w:r>
          </w:p>
          <w:p w14:paraId="24DB2D78" w14:textId="3EAB69A4" w:rsidR="005955FE" w:rsidRDefault="005955FE" w:rsidP="005955FE">
            <w:pPr>
              <w:pStyle w:val="ListParagraph"/>
              <w:numPr>
                <w:ilvl w:val="0"/>
                <w:numId w:val="29"/>
              </w:numPr>
              <w:rPr>
                <w:rFonts w:ascii="Times New Roman" w:hAnsi="Times New Roman" w:cs="Times New Roman"/>
                <w:sz w:val="24"/>
                <w:szCs w:val="24"/>
              </w:rPr>
            </w:pPr>
            <w:r w:rsidRPr="00914036">
              <w:rPr>
                <w:rFonts w:ascii="Times New Roman" w:hAnsi="Times New Roman" w:cs="Times New Roman"/>
                <w:sz w:val="24"/>
                <w:szCs w:val="24"/>
              </w:rPr>
              <w:lastRenderedPageBreak/>
              <w:t>Read: TBD</w:t>
            </w:r>
          </w:p>
          <w:p w14:paraId="5100951D" w14:textId="46A23E8D" w:rsidR="00C578FB" w:rsidRPr="00914036" w:rsidRDefault="00C578FB" w:rsidP="005955FE">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Carmen quiz</w:t>
            </w:r>
          </w:p>
          <w:p w14:paraId="076C1CD4" w14:textId="77777777" w:rsidR="000823D0" w:rsidRPr="00FC29E3" w:rsidRDefault="000823D0" w:rsidP="00FC29E3">
            <w:pPr>
              <w:rPr>
                <w:rFonts w:ascii="Times New Roman" w:hAnsi="Times New Roman" w:cs="Times New Roman"/>
                <w:sz w:val="24"/>
                <w:szCs w:val="24"/>
              </w:rPr>
            </w:pPr>
          </w:p>
        </w:tc>
      </w:tr>
      <w:tr w:rsidR="005A6EF3" w14:paraId="772F0AC0" w14:textId="77777777" w:rsidTr="00556DC8">
        <w:tc>
          <w:tcPr>
            <w:tcW w:w="1165" w:type="dxa"/>
          </w:tcPr>
          <w:p w14:paraId="1D3AC0B9" w14:textId="77777777" w:rsidR="005A6EF3" w:rsidRDefault="005A6EF3" w:rsidP="007941B7">
            <w:pPr>
              <w:rPr>
                <w:rFonts w:ascii="Times New Roman" w:hAnsi="Times New Roman" w:cs="Times New Roman"/>
                <w:b/>
                <w:sz w:val="24"/>
                <w:szCs w:val="24"/>
              </w:rPr>
            </w:pPr>
          </w:p>
        </w:tc>
        <w:tc>
          <w:tcPr>
            <w:tcW w:w="8185" w:type="dxa"/>
            <w:gridSpan w:val="2"/>
          </w:tcPr>
          <w:p w14:paraId="0E0F2C9C" w14:textId="099E115F" w:rsidR="005A6EF3" w:rsidRPr="005B298E" w:rsidRDefault="005A6EF3" w:rsidP="000823D0">
            <w:pPr>
              <w:pStyle w:val="ListParagraph"/>
              <w:ind w:left="360"/>
              <w:rPr>
                <w:rFonts w:ascii="Times New Roman" w:hAnsi="Times New Roman" w:cs="Times New Roman"/>
                <w:sz w:val="24"/>
                <w:szCs w:val="24"/>
              </w:rPr>
            </w:pPr>
            <w:r w:rsidRPr="00521BDB">
              <w:rPr>
                <w:rFonts w:ascii="Times New Roman" w:hAnsi="Times New Roman" w:cs="Times New Roman"/>
                <w:b/>
                <w:bCs/>
                <w:i/>
                <w:iCs/>
                <w:color w:val="FF0000"/>
                <w:sz w:val="24"/>
                <w:szCs w:val="24"/>
              </w:rPr>
              <w:t xml:space="preserve">Module 2: </w:t>
            </w:r>
            <w:r>
              <w:rPr>
                <w:rFonts w:ascii="Times New Roman" w:hAnsi="Times New Roman" w:cs="Times New Roman"/>
                <w:b/>
                <w:bCs/>
                <w:i/>
                <w:iCs/>
                <w:color w:val="FF0000"/>
                <w:sz w:val="24"/>
                <w:szCs w:val="24"/>
              </w:rPr>
              <w:t xml:space="preserve">Diversity and </w:t>
            </w:r>
            <w:r w:rsidRPr="00521BDB">
              <w:rPr>
                <w:rFonts w:ascii="Times New Roman" w:hAnsi="Times New Roman" w:cs="Times New Roman"/>
                <w:b/>
                <w:bCs/>
                <w:i/>
                <w:iCs/>
                <w:color w:val="FF0000"/>
                <w:sz w:val="24"/>
                <w:szCs w:val="24"/>
              </w:rPr>
              <w:t>Implicit bias</w:t>
            </w:r>
          </w:p>
        </w:tc>
      </w:tr>
      <w:tr w:rsidR="008334FA" w14:paraId="4AC4BE47" w14:textId="77777777" w:rsidTr="00137813">
        <w:tc>
          <w:tcPr>
            <w:tcW w:w="1165" w:type="dxa"/>
          </w:tcPr>
          <w:p w14:paraId="62BC5CC9" w14:textId="77777777" w:rsidR="008334FA" w:rsidRDefault="008334FA" w:rsidP="007941B7">
            <w:pPr>
              <w:rPr>
                <w:rFonts w:ascii="Times New Roman" w:hAnsi="Times New Roman" w:cs="Times New Roman"/>
                <w:b/>
                <w:sz w:val="24"/>
                <w:szCs w:val="24"/>
              </w:rPr>
            </w:pPr>
            <w:r>
              <w:rPr>
                <w:rFonts w:ascii="Times New Roman" w:hAnsi="Times New Roman" w:cs="Times New Roman"/>
                <w:b/>
                <w:sz w:val="24"/>
                <w:szCs w:val="24"/>
              </w:rPr>
              <w:t>R 2/11</w:t>
            </w:r>
          </w:p>
        </w:tc>
        <w:tc>
          <w:tcPr>
            <w:tcW w:w="4320" w:type="dxa"/>
          </w:tcPr>
          <w:p w14:paraId="6F4080BB" w14:textId="2854EF90" w:rsidR="0081222F" w:rsidRPr="006827BB" w:rsidRDefault="000B3575" w:rsidP="006E109E">
            <w:pPr>
              <w:rPr>
                <w:rFonts w:ascii="Times New Roman" w:hAnsi="Times New Roman" w:cs="Times New Roman"/>
                <w:sz w:val="24"/>
                <w:szCs w:val="24"/>
              </w:rPr>
            </w:pPr>
            <w:r>
              <w:rPr>
                <w:rFonts w:ascii="Times New Roman" w:hAnsi="Times New Roman" w:cs="Times New Roman"/>
                <w:sz w:val="24"/>
                <w:szCs w:val="24"/>
              </w:rPr>
              <w:t>Diversity</w:t>
            </w:r>
            <w:r w:rsidR="005A6EF3">
              <w:rPr>
                <w:rFonts w:ascii="Times New Roman" w:hAnsi="Times New Roman" w:cs="Times New Roman"/>
                <w:sz w:val="24"/>
                <w:szCs w:val="24"/>
              </w:rPr>
              <w:t xml:space="preserve"> and equity</w:t>
            </w:r>
            <w:r w:rsidR="006E109E">
              <w:rPr>
                <w:rFonts w:ascii="Times New Roman" w:hAnsi="Times New Roman" w:cs="Times New Roman"/>
                <w:sz w:val="24"/>
                <w:szCs w:val="24"/>
              </w:rPr>
              <w:t xml:space="preserve"> in the US</w:t>
            </w:r>
          </w:p>
        </w:tc>
        <w:tc>
          <w:tcPr>
            <w:tcW w:w="3865" w:type="dxa"/>
          </w:tcPr>
          <w:p w14:paraId="18976D7D" w14:textId="77777777" w:rsidR="00BC033D" w:rsidRDefault="006E109E" w:rsidP="006E109E">
            <w:pPr>
              <w:rPr>
                <w:rFonts w:ascii="Times New Roman" w:hAnsi="Times New Roman" w:cs="Times New Roman"/>
                <w:sz w:val="24"/>
                <w:szCs w:val="24"/>
              </w:rPr>
            </w:pPr>
            <w:r>
              <w:rPr>
                <w:rFonts w:ascii="Times New Roman" w:hAnsi="Times New Roman" w:cs="Times New Roman"/>
                <w:sz w:val="24"/>
                <w:szCs w:val="24"/>
              </w:rPr>
              <w:t>Assignments:</w:t>
            </w:r>
          </w:p>
          <w:p w14:paraId="04500917" w14:textId="77777777" w:rsidR="00FC29E3" w:rsidRPr="00FC29E3" w:rsidRDefault="00FC29E3" w:rsidP="00FC29E3">
            <w:pPr>
              <w:pStyle w:val="ListParagraph"/>
              <w:numPr>
                <w:ilvl w:val="0"/>
                <w:numId w:val="9"/>
              </w:numPr>
              <w:rPr>
                <w:rFonts w:ascii="Times New Roman" w:hAnsi="Times New Roman" w:cs="Times New Roman"/>
                <w:sz w:val="24"/>
                <w:szCs w:val="24"/>
              </w:rPr>
            </w:pPr>
            <w:r w:rsidRPr="005B298E">
              <w:rPr>
                <w:rFonts w:ascii="Times New Roman" w:hAnsi="Times New Roman" w:cs="Times New Roman"/>
                <w:sz w:val="24"/>
                <w:szCs w:val="24"/>
              </w:rPr>
              <w:t>Read</w:t>
            </w:r>
            <w:r w:rsidRPr="00F1336A">
              <w:rPr>
                <w:rFonts w:ascii="Times New Roman" w:hAnsi="Times New Roman" w:cs="Times New Roman"/>
                <w:sz w:val="24"/>
                <w:szCs w:val="24"/>
              </w:rPr>
              <w:t>:</w:t>
            </w:r>
            <w:r w:rsidRPr="005B298E">
              <w:t xml:space="preserve"> </w:t>
            </w:r>
            <w:hyperlink r:id="rId13" w:history="1">
              <w:r w:rsidRPr="005B298E">
                <w:rPr>
                  <w:color w:val="0000FF"/>
                  <w:u w:val="single"/>
                </w:rPr>
                <w:t>http://kirwaninstitute.osu.edu/research/understanding-implicit-bias/</w:t>
              </w:r>
            </w:hyperlink>
          </w:p>
          <w:p w14:paraId="0D795F12" w14:textId="77777777" w:rsidR="00FC29E3" w:rsidRDefault="00FC29E3" w:rsidP="00FC29E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Take the Implicit Association Test (IAT) and complete the reflection questions (approx. 20 mins)</w:t>
            </w:r>
          </w:p>
          <w:p w14:paraId="0440F35C" w14:textId="77777777" w:rsidR="000823D0" w:rsidRPr="009B72FF" w:rsidRDefault="009B72FF" w:rsidP="00FC29E3">
            <w:pPr>
              <w:pStyle w:val="ListParagraph"/>
              <w:numPr>
                <w:ilvl w:val="0"/>
                <w:numId w:val="9"/>
              </w:numPr>
              <w:rPr>
                <w:rFonts w:ascii="Times New Roman" w:hAnsi="Times New Roman" w:cs="Times New Roman"/>
                <w:sz w:val="24"/>
                <w:szCs w:val="24"/>
              </w:rPr>
            </w:pPr>
            <w:r w:rsidRPr="00EB4BBB">
              <w:rPr>
                <w:rFonts w:ascii="Times New Roman" w:hAnsi="Times New Roman" w:cs="Times New Roman"/>
                <w:sz w:val="24"/>
                <w:szCs w:val="24"/>
              </w:rPr>
              <w:t>Viewing experience reflection</w:t>
            </w:r>
            <w:r w:rsidR="008B1237">
              <w:rPr>
                <w:rFonts w:ascii="Times New Roman" w:hAnsi="Times New Roman" w:cs="Times New Roman"/>
                <w:sz w:val="24"/>
                <w:szCs w:val="24"/>
              </w:rPr>
              <w:t xml:space="preserve">: Crash (on </w:t>
            </w:r>
            <w:r w:rsidR="008B1237" w:rsidRPr="008B1237">
              <w:rPr>
                <w:rFonts w:ascii="Times New Roman" w:hAnsi="Times New Roman" w:cs="Times New Roman"/>
                <w:sz w:val="24"/>
                <w:szCs w:val="24"/>
              </w:rPr>
              <w:t>Amazon</w:t>
            </w:r>
            <w:r w:rsidR="008B1237">
              <w:rPr>
                <w:rFonts w:ascii="Times New Roman" w:hAnsi="Times New Roman" w:cs="Times New Roman"/>
                <w:sz w:val="24"/>
                <w:szCs w:val="24"/>
              </w:rPr>
              <w:t>)</w:t>
            </w:r>
            <w:r w:rsidRPr="00EB4BBB">
              <w:rPr>
                <w:rFonts w:ascii="Times New Roman" w:hAnsi="Times New Roman" w:cs="Times New Roman"/>
                <w:sz w:val="24"/>
                <w:szCs w:val="24"/>
              </w:rPr>
              <w:t>.</w:t>
            </w:r>
          </w:p>
        </w:tc>
      </w:tr>
      <w:tr w:rsidR="008334FA" w14:paraId="64706E89" w14:textId="77777777" w:rsidTr="00137813">
        <w:tc>
          <w:tcPr>
            <w:tcW w:w="1165" w:type="dxa"/>
          </w:tcPr>
          <w:p w14:paraId="78C489EC" w14:textId="77777777" w:rsidR="008334FA" w:rsidRDefault="008334FA" w:rsidP="007941B7">
            <w:pPr>
              <w:rPr>
                <w:rFonts w:ascii="Times New Roman" w:hAnsi="Times New Roman" w:cs="Times New Roman"/>
                <w:b/>
                <w:sz w:val="24"/>
                <w:szCs w:val="24"/>
              </w:rPr>
            </w:pPr>
            <w:r>
              <w:rPr>
                <w:rFonts w:ascii="Times New Roman" w:hAnsi="Times New Roman" w:cs="Times New Roman"/>
                <w:b/>
                <w:sz w:val="24"/>
                <w:szCs w:val="24"/>
              </w:rPr>
              <w:t>Week 6</w:t>
            </w:r>
          </w:p>
        </w:tc>
        <w:tc>
          <w:tcPr>
            <w:tcW w:w="4320" w:type="dxa"/>
          </w:tcPr>
          <w:p w14:paraId="26EC24A9" w14:textId="77777777" w:rsidR="008334FA" w:rsidRPr="006827BB" w:rsidRDefault="008334FA" w:rsidP="007941B7">
            <w:pPr>
              <w:rPr>
                <w:rFonts w:ascii="Times New Roman" w:hAnsi="Times New Roman" w:cs="Times New Roman"/>
                <w:sz w:val="24"/>
                <w:szCs w:val="24"/>
              </w:rPr>
            </w:pPr>
          </w:p>
        </w:tc>
        <w:tc>
          <w:tcPr>
            <w:tcW w:w="3865" w:type="dxa"/>
          </w:tcPr>
          <w:p w14:paraId="4C474009" w14:textId="77777777" w:rsidR="008334FA" w:rsidRPr="006827BB" w:rsidRDefault="008334FA" w:rsidP="007941B7">
            <w:pPr>
              <w:rPr>
                <w:rFonts w:ascii="Times New Roman" w:hAnsi="Times New Roman" w:cs="Times New Roman"/>
                <w:sz w:val="24"/>
                <w:szCs w:val="24"/>
              </w:rPr>
            </w:pPr>
          </w:p>
        </w:tc>
      </w:tr>
      <w:tr w:rsidR="006E109E" w14:paraId="7533707F" w14:textId="77777777" w:rsidTr="00137813">
        <w:tc>
          <w:tcPr>
            <w:tcW w:w="1165" w:type="dxa"/>
          </w:tcPr>
          <w:p w14:paraId="484D72BB" w14:textId="77777777" w:rsidR="006E109E" w:rsidRDefault="006E109E" w:rsidP="006E109E">
            <w:pPr>
              <w:rPr>
                <w:rFonts w:ascii="Times New Roman" w:hAnsi="Times New Roman" w:cs="Times New Roman"/>
                <w:b/>
                <w:sz w:val="24"/>
                <w:szCs w:val="24"/>
              </w:rPr>
            </w:pPr>
            <w:r>
              <w:rPr>
                <w:rFonts w:ascii="Times New Roman" w:hAnsi="Times New Roman" w:cs="Times New Roman"/>
                <w:b/>
                <w:sz w:val="24"/>
                <w:szCs w:val="24"/>
              </w:rPr>
              <w:t>T 2/16</w:t>
            </w:r>
          </w:p>
        </w:tc>
        <w:tc>
          <w:tcPr>
            <w:tcW w:w="4320" w:type="dxa"/>
          </w:tcPr>
          <w:p w14:paraId="5E375E87" w14:textId="77777777" w:rsidR="006E109E" w:rsidRDefault="006E109E" w:rsidP="006E109E">
            <w:pPr>
              <w:rPr>
                <w:rFonts w:ascii="Times New Roman" w:hAnsi="Times New Roman" w:cs="Times New Roman"/>
                <w:sz w:val="24"/>
                <w:szCs w:val="24"/>
              </w:rPr>
            </w:pPr>
            <w:r>
              <w:rPr>
                <w:rFonts w:ascii="Times New Roman" w:hAnsi="Times New Roman" w:cs="Times New Roman"/>
                <w:sz w:val="24"/>
                <w:szCs w:val="24"/>
              </w:rPr>
              <w:t>What is implicit bias?</w:t>
            </w:r>
          </w:p>
          <w:p w14:paraId="0D323EC8" w14:textId="77777777" w:rsidR="006E109E" w:rsidRDefault="006E109E" w:rsidP="006E109E">
            <w:pPr>
              <w:rPr>
                <w:rFonts w:ascii="Times New Roman" w:hAnsi="Times New Roman" w:cs="Times New Roman"/>
                <w:sz w:val="24"/>
                <w:szCs w:val="24"/>
              </w:rPr>
            </w:pPr>
            <w:r>
              <w:rPr>
                <w:rFonts w:ascii="Times New Roman" w:hAnsi="Times New Roman" w:cs="Times New Roman"/>
                <w:sz w:val="24"/>
                <w:szCs w:val="24"/>
              </w:rPr>
              <w:t>The Implicit Association Test and reflections</w:t>
            </w:r>
          </w:p>
          <w:p w14:paraId="5B9F3B0C" w14:textId="77777777" w:rsidR="006E109E" w:rsidRDefault="006E109E" w:rsidP="006E109E">
            <w:pPr>
              <w:rPr>
                <w:rFonts w:ascii="Times New Roman" w:hAnsi="Times New Roman" w:cs="Times New Roman"/>
                <w:sz w:val="24"/>
                <w:szCs w:val="24"/>
              </w:rPr>
            </w:pPr>
          </w:p>
          <w:p w14:paraId="06A924A3" w14:textId="77777777" w:rsidR="00FC29E3" w:rsidRPr="006827BB" w:rsidRDefault="00FC29E3" w:rsidP="006E109E">
            <w:pPr>
              <w:rPr>
                <w:rFonts w:ascii="Times New Roman" w:hAnsi="Times New Roman" w:cs="Times New Roman"/>
                <w:sz w:val="24"/>
                <w:szCs w:val="24"/>
              </w:rPr>
            </w:pPr>
          </w:p>
        </w:tc>
        <w:tc>
          <w:tcPr>
            <w:tcW w:w="3865" w:type="dxa"/>
          </w:tcPr>
          <w:p w14:paraId="21EF3C8F" w14:textId="77777777" w:rsidR="006E109E" w:rsidRPr="005B298E" w:rsidRDefault="006E109E" w:rsidP="006E109E">
            <w:pPr>
              <w:rPr>
                <w:rFonts w:ascii="Times New Roman" w:hAnsi="Times New Roman" w:cs="Times New Roman"/>
                <w:sz w:val="24"/>
                <w:szCs w:val="24"/>
              </w:rPr>
            </w:pPr>
            <w:r>
              <w:rPr>
                <w:rFonts w:ascii="Times New Roman" w:hAnsi="Times New Roman" w:cs="Times New Roman"/>
                <w:sz w:val="24"/>
                <w:szCs w:val="24"/>
              </w:rPr>
              <w:t>Assignments:</w:t>
            </w:r>
          </w:p>
          <w:p w14:paraId="71F30E64" w14:textId="77777777" w:rsidR="006E109E" w:rsidRPr="006E109E" w:rsidRDefault="006E109E" w:rsidP="006E109E">
            <w:pPr>
              <w:pStyle w:val="ListParagraph"/>
              <w:numPr>
                <w:ilvl w:val="0"/>
                <w:numId w:val="10"/>
              </w:numPr>
              <w:rPr>
                <w:rFonts w:ascii="Times New Roman" w:hAnsi="Times New Roman" w:cs="Times New Roman"/>
                <w:sz w:val="24"/>
                <w:szCs w:val="24"/>
              </w:rPr>
            </w:pPr>
            <w:r w:rsidRPr="006E109E">
              <w:rPr>
                <w:rFonts w:ascii="Times New Roman" w:eastAsia="Times New Roman" w:hAnsi="Times New Roman" w:cs="Times New Roman"/>
                <w:sz w:val="24"/>
                <w:szCs w:val="24"/>
              </w:rPr>
              <w:t>IDP: reflection on cultural commonalities</w:t>
            </w:r>
          </w:p>
          <w:p w14:paraId="30DEBE3F" w14:textId="77777777" w:rsidR="006E109E" w:rsidRDefault="006E109E" w:rsidP="006E109E">
            <w:pPr>
              <w:pStyle w:val="ListParagraph"/>
              <w:numPr>
                <w:ilvl w:val="0"/>
                <w:numId w:val="10"/>
              </w:numPr>
              <w:rPr>
                <w:rFonts w:ascii="Times New Roman" w:hAnsi="Times New Roman" w:cs="Times New Roman"/>
                <w:sz w:val="24"/>
                <w:szCs w:val="24"/>
              </w:rPr>
            </w:pPr>
            <w:r w:rsidRPr="006E109E">
              <w:rPr>
                <w:rFonts w:ascii="Times New Roman" w:hAnsi="Times New Roman" w:cs="Times New Roman"/>
                <w:sz w:val="24"/>
                <w:szCs w:val="24"/>
              </w:rPr>
              <w:t xml:space="preserve">Lena </w:t>
            </w:r>
            <w:proofErr w:type="spellStart"/>
            <w:r w:rsidRPr="006E109E">
              <w:rPr>
                <w:rFonts w:ascii="Times New Roman" w:hAnsi="Times New Roman" w:cs="Times New Roman"/>
                <w:sz w:val="24"/>
                <w:szCs w:val="24"/>
              </w:rPr>
              <w:t>Tenney</w:t>
            </w:r>
            <w:proofErr w:type="spellEnd"/>
            <w:r w:rsidRPr="006E109E">
              <w:rPr>
                <w:rFonts w:ascii="Times New Roman" w:hAnsi="Times New Roman" w:cs="Times New Roman"/>
                <w:sz w:val="24"/>
                <w:szCs w:val="24"/>
              </w:rPr>
              <w:t>: Why is it so hard to talk about race? (One hour)</w:t>
            </w:r>
          </w:p>
          <w:p w14:paraId="147C075E" w14:textId="6620B9B6" w:rsidR="00373450" w:rsidRPr="00373450" w:rsidRDefault="00AD06A2" w:rsidP="00373450">
            <w:pPr>
              <w:rPr>
                <w:rFonts w:ascii="Times New Roman" w:hAnsi="Times New Roman" w:cs="Times New Roman"/>
                <w:sz w:val="24"/>
                <w:szCs w:val="24"/>
              </w:rPr>
            </w:pPr>
            <w:hyperlink r:id="rId14" w:history="1">
              <w:r w:rsidR="00373450" w:rsidRPr="00DB199B">
                <w:rPr>
                  <w:color w:val="0000FF"/>
                  <w:u w:val="single"/>
                </w:rPr>
                <w:t>https://osu.zoom.us/rec/play/7pB8fu79qT43TtaStwSDBaV5W9TrJ6ysgChK8_pfyU-1VXgLNlSuZLcbYuH-N1yFjFqzHbUucSFAmxFz?startTime=1593103768000&amp;_x_zm_rtaid=-vH83U3gTIGN8hC7-JV53w.1597341542910.33c571e82c0b62a293b235330307ac44&amp;_x_zm_rhtaid=57</w:t>
              </w:r>
            </w:hyperlink>
          </w:p>
        </w:tc>
      </w:tr>
      <w:tr w:rsidR="008334FA" w14:paraId="61D74BD0" w14:textId="77777777" w:rsidTr="00137813">
        <w:tc>
          <w:tcPr>
            <w:tcW w:w="1165" w:type="dxa"/>
          </w:tcPr>
          <w:p w14:paraId="516F9FB0" w14:textId="77777777" w:rsidR="008334FA" w:rsidRDefault="008334FA" w:rsidP="007941B7">
            <w:pPr>
              <w:rPr>
                <w:rFonts w:ascii="Times New Roman" w:hAnsi="Times New Roman" w:cs="Times New Roman"/>
                <w:b/>
                <w:sz w:val="24"/>
                <w:szCs w:val="24"/>
              </w:rPr>
            </w:pPr>
            <w:r>
              <w:rPr>
                <w:rFonts w:ascii="Times New Roman" w:hAnsi="Times New Roman" w:cs="Times New Roman"/>
                <w:b/>
                <w:sz w:val="24"/>
                <w:szCs w:val="24"/>
              </w:rPr>
              <w:t>R 2/18</w:t>
            </w:r>
          </w:p>
        </w:tc>
        <w:tc>
          <w:tcPr>
            <w:tcW w:w="4320" w:type="dxa"/>
          </w:tcPr>
          <w:p w14:paraId="424DFDFA" w14:textId="77777777" w:rsidR="006E109E" w:rsidRDefault="006E109E" w:rsidP="006E109E">
            <w:pPr>
              <w:rPr>
                <w:rFonts w:ascii="Times New Roman" w:hAnsi="Times New Roman" w:cs="Times New Roman"/>
                <w:sz w:val="24"/>
                <w:szCs w:val="24"/>
              </w:rPr>
            </w:pPr>
            <w:r>
              <w:rPr>
                <w:rFonts w:ascii="Times New Roman" w:hAnsi="Times New Roman" w:cs="Times New Roman"/>
                <w:sz w:val="24"/>
                <w:szCs w:val="24"/>
              </w:rPr>
              <w:t>Implicit Bias: Why is it so hard to talk about Race?</w:t>
            </w:r>
          </w:p>
          <w:p w14:paraId="45152DE5" w14:textId="77777777" w:rsidR="008334FA" w:rsidRPr="006827BB" w:rsidRDefault="008334FA" w:rsidP="006E109E">
            <w:pPr>
              <w:rPr>
                <w:rFonts w:ascii="Times New Roman" w:hAnsi="Times New Roman" w:cs="Times New Roman"/>
                <w:sz w:val="24"/>
                <w:szCs w:val="24"/>
              </w:rPr>
            </w:pPr>
          </w:p>
        </w:tc>
        <w:tc>
          <w:tcPr>
            <w:tcW w:w="3865" w:type="dxa"/>
          </w:tcPr>
          <w:p w14:paraId="588E8E5F" w14:textId="77777777" w:rsidR="00036364" w:rsidRPr="00C75A72" w:rsidRDefault="006E109E" w:rsidP="01BBD3ED">
            <w:pPr>
              <w:rPr>
                <w:rFonts w:ascii="Times New Roman" w:hAnsi="Times New Roman" w:cs="Times New Roman"/>
                <w:sz w:val="24"/>
                <w:szCs w:val="24"/>
              </w:rPr>
            </w:pPr>
            <w:r w:rsidRPr="00C75A72">
              <w:rPr>
                <w:rFonts w:ascii="Times New Roman" w:hAnsi="Times New Roman" w:cs="Times New Roman"/>
                <w:sz w:val="24"/>
                <w:szCs w:val="24"/>
              </w:rPr>
              <w:t>Assignments:</w:t>
            </w:r>
          </w:p>
          <w:p w14:paraId="6FF8A6BB" w14:textId="77777777" w:rsidR="006E109E" w:rsidRPr="00EB4BBB" w:rsidRDefault="006E109E" w:rsidP="00EB4BBB">
            <w:pPr>
              <w:pStyle w:val="ListParagraph"/>
              <w:numPr>
                <w:ilvl w:val="0"/>
                <w:numId w:val="28"/>
              </w:numPr>
              <w:rPr>
                <w:rFonts w:ascii="Times New Roman" w:hAnsi="Times New Roman" w:cs="Times New Roman"/>
                <w:sz w:val="24"/>
                <w:szCs w:val="24"/>
              </w:rPr>
            </w:pPr>
            <w:r w:rsidRPr="00EB4BBB">
              <w:rPr>
                <w:rFonts w:ascii="Times New Roman" w:hAnsi="Times New Roman" w:cs="Times New Roman"/>
                <w:sz w:val="24"/>
                <w:szCs w:val="24"/>
              </w:rPr>
              <w:t xml:space="preserve">Read: Did they </w:t>
            </w:r>
            <w:proofErr w:type="gramStart"/>
            <w:r w:rsidRPr="00EB4BBB">
              <w:rPr>
                <w:rFonts w:ascii="Times New Roman" w:hAnsi="Times New Roman" w:cs="Times New Roman"/>
                <w:sz w:val="24"/>
                <w:szCs w:val="24"/>
              </w:rPr>
              <w:t>really just</w:t>
            </w:r>
            <w:proofErr w:type="gramEnd"/>
            <w:r w:rsidRPr="00EB4BBB">
              <w:rPr>
                <w:rFonts w:ascii="Times New Roman" w:hAnsi="Times New Roman" w:cs="Times New Roman"/>
                <w:sz w:val="24"/>
                <w:szCs w:val="24"/>
              </w:rPr>
              <w:t xml:space="preserve"> say that?</w:t>
            </w:r>
          </w:p>
          <w:p w14:paraId="3F926F67" w14:textId="77777777" w:rsidR="006E109E" w:rsidRPr="00373450" w:rsidRDefault="006E109E" w:rsidP="009B72FF">
            <w:pPr>
              <w:pStyle w:val="ListParagraph"/>
              <w:numPr>
                <w:ilvl w:val="0"/>
                <w:numId w:val="28"/>
              </w:numPr>
            </w:pPr>
            <w:r w:rsidRPr="00EB4BBB">
              <w:rPr>
                <w:rFonts w:ascii="Times New Roman" w:hAnsi="Times New Roman" w:cs="Times New Roman"/>
                <w:sz w:val="24"/>
                <w:szCs w:val="24"/>
              </w:rPr>
              <w:t xml:space="preserve">Lena </w:t>
            </w:r>
            <w:proofErr w:type="spellStart"/>
            <w:r w:rsidRPr="00EB4BBB">
              <w:rPr>
                <w:rFonts w:ascii="Times New Roman" w:hAnsi="Times New Roman" w:cs="Times New Roman"/>
                <w:sz w:val="24"/>
                <w:szCs w:val="24"/>
              </w:rPr>
              <w:t>Tenney</w:t>
            </w:r>
            <w:proofErr w:type="spellEnd"/>
            <w:r w:rsidRPr="00EB4BBB">
              <w:rPr>
                <w:rFonts w:ascii="Times New Roman" w:hAnsi="Times New Roman" w:cs="Times New Roman"/>
                <w:sz w:val="24"/>
                <w:szCs w:val="24"/>
              </w:rPr>
              <w:t>: Activity Bystander training</w:t>
            </w:r>
            <w:r w:rsidR="009B72FF">
              <w:rPr>
                <w:rFonts w:ascii="Times New Roman" w:hAnsi="Times New Roman" w:cs="Times New Roman"/>
                <w:sz w:val="24"/>
                <w:szCs w:val="24"/>
              </w:rPr>
              <w:t xml:space="preserve"> (one hour)</w:t>
            </w:r>
          </w:p>
          <w:p w14:paraId="31213411" w14:textId="3AB09CDD" w:rsidR="00373450" w:rsidRPr="006827BB" w:rsidRDefault="00AD06A2" w:rsidP="00373450">
            <w:hyperlink r:id="rId15" w:history="1">
              <w:r w:rsidR="00373450" w:rsidRPr="00DB199B">
                <w:rPr>
                  <w:color w:val="0000FF"/>
                  <w:u w:val="single"/>
                </w:rPr>
                <w:t>http://kirwaninstitute.osu.edu/active-bystander-training/</w:t>
              </w:r>
            </w:hyperlink>
          </w:p>
        </w:tc>
      </w:tr>
      <w:tr w:rsidR="008334FA" w14:paraId="617388D1" w14:textId="77777777" w:rsidTr="00137813">
        <w:tc>
          <w:tcPr>
            <w:tcW w:w="1165" w:type="dxa"/>
          </w:tcPr>
          <w:p w14:paraId="1B844A06" w14:textId="77777777" w:rsidR="008334FA" w:rsidRDefault="008334FA" w:rsidP="007941B7">
            <w:pPr>
              <w:rPr>
                <w:rFonts w:ascii="Times New Roman" w:hAnsi="Times New Roman" w:cs="Times New Roman"/>
                <w:b/>
                <w:sz w:val="24"/>
                <w:szCs w:val="24"/>
              </w:rPr>
            </w:pPr>
            <w:r>
              <w:rPr>
                <w:rFonts w:ascii="Times New Roman" w:hAnsi="Times New Roman" w:cs="Times New Roman"/>
                <w:b/>
                <w:sz w:val="24"/>
                <w:szCs w:val="24"/>
              </w:rPr>
              <w:t>Week 7</w:t>
            </w:r>
          </w:p>
        </w:tc>
        <w:tc>
          <w:tcPr>
            <w:tcW w:w="4320" w:type="dxa"/>
          </w:tcPr>
          <w:p w14:paraId="3D188B64" w14:textId="77777777" w:rsidR="008334FA" w:rsidRPr="006827BB" w:rsidRDefault="008334FA" w:rsidP="007941B7">
            <w:pPr>
              <w:rPr>
                <w:rFonts w:ascii="Times New Roman" w:hAnsi="Times New Roman" w:cs="Times New Roman"/>
                <w:sz w:val="24"/>
                <w:szCs w:val="24"/>
              </w:rPr>
            </w:pPr>
          </w:p>
        </w:tc>
        <w:tc>
          <w:tcPr>
            <w:tcW w:w="3865" w:type="dxa"/>
          </w:tcPr>
          <w:p w14:paraId="71A8528B" w14:textId="77777777" w:rsidR="008334FA" w:rsidRPr="006827BB" w:rsidRDefault="008334FA" w:rsidP="007941B7">
            <w:pPr>
              <w:rPr>
                <w:rFonts w:ascii="Times New Roman" w:hAnsi="Times New Roman" w:cs="Times New Roman"/>
                <w:sz w:val="24"/>
                <w:szCs w:val="24"/>
              </w:rPr>
            </w:pPr>
          </w:p>
        </w:tc>
      </w:tr>
      <w:tr w:rsidR="006E109E" w14:paraId="1FFD2AF5" w14:textId="77777777" w:rsidTr="00137813">
        <w:tc>
          <w:tcPr>
            <w:tcW w:w="1165" w:type="dxa"/>
          </w:tcPr>
          <w:p w14:paraId="2854B08A" w14:textId="77777777" w:rsidR="006E109E" w:rsidRDefault="006E109E" w:rsidP="006E109E">
            <w:pPr>
              <w:rPr>
                <w:rFonts w:ascii="Times New Roman" w:hAnsi="Times New Roman" w:cs="Times New Roman"/>
                <w:b/>
                <w:sz w:val="24"/>
                <w:szCs w:val="24"/>
              </w:rPr>
            </w:pPr>
            <w:r>
              <w:rPr>
                <w:rFonts w:ascii="Times New Roman" w:hAnsi="Times New Roman" w:cs="Times New Roman"/>
                <w:b/>
                <w:sz w:val="24"/>
                <w:szCs w:val="24"/>
              </w:rPr>
              <w:t>T 2/23</w:t>
            </w:r>
          </w:p>
        </w:tc>
        <w:tc>
          <w:tcPr>
            <w:tcW w:w="4320" w:type="dxa"/>
          </w:tcPr>
          <w:p w14:paraId="54056637" w14:textId="39DB784C" w:rsidR="006E109E" w:rsidRPr="006827BB" w:rsidRDefault="006E109E" w:rsidP="006E109E">
            <w:pPr>
              <w:rPr>
                <w:rFonts w:ascii="Times New Roman" w:hAnsi="Times New Roman" w:cs="Times New Roman"/>
                <w:sz w:val="24"/>
                <w:szCs w:val="24"/>
              </w:rPr>
            </w:pPr>
            <w:r>
              <w:rPr>
                <w:rFonts w:ascii="Times New Roman" w:hAnsi="Times New Roman" w:cs="Times New Roman"/>
                <w:sz w:val="24"/>
                <w:szCs w:val="24"/>
              </w:rPr>
              <w:t xml:space="preserve">Implicit Bias: Active Bystander Training </w:t>
            </w:r>
          </w:p>
        </w:tc>
        <w:tc>
          <w:tcPr>
            <w:tcW w:w="3865" w:type="dxa"/>
          </w:tcPr>
          <w:p w14:paraId="6E2F1BC7" w14:textId="77777777" w:rsidR="006E109E" w:rsidRDefault="006E109E" w:rsidP="006E109E">
            <w:pPr>
              <w:rPr>
                <w:rFonts w:ascii="Times New Roman" w:hAnsi="Times New Roman" w:cs="Times New Roman"/>
                <w:sz w:val="24"/>
                <w:szCs w:val="24"/>
              </w:rPr>
            </w:pPr>
            <w:r>
              <w:rPr>
                <w:rFonts w:ascii="Times New Roman" w:hAnsi="Times New Roman" w:cs="Times New Roman"/>
                <w:sz w:val="24"/>
                <w:szCs w:val="24"/>
              </w:rPr>
              <w:t>Assignments:</w:t>
            </w:r>
          </w:p>
          <w:p w14:paraId="20498C4B" w14:textId="77777777" w:rsidR="00D7723E" w:rsidRPr="00C578FB" w:rsidRDefault="00D7723E" w:rsidP="00C578FB">
            <w:pPr>
              <w:pStyle w:val="ListParagraph"/>
              <w:numPr>
                <w:ilvl w:val="0"/>
                <w:numId w:val="30"/>
              </w:numPr>
              <w:rPr>
                <w:rFonts w:ascii="Times New Roman" w:hAnsi="Times New Roman" w:cs="Times New Roman"/>
                <w:sz w:val="24"/>
                <w:szCs w:val="24"/>
              </w:rPr>
            </w:pPr>
            <w:r w:rsidRPr="00C578FB">
              <w:rPr>
                <w:rFonts w:ascii="Times New Roman" w:hAnsi="Times New Roman" w:cs="Times New Roman"/>
                <w:sz w:val="24"/>
                <w:szCs w:val="24"/>
              </w:rPr>
              <w:t>Read:</w:t>
            </w:r>
            <w:r>
              <w:t xml:space="preserve"> </w:t>
            </w:r>
            <w:r w:rsidRPr="00C578FB">
              <w:rPr>
                <w:rFonts w:ascii="Times New Roman" w:hAnsi="Times New Roman" w:cs="Times New Roman"/>
                <w:sz w:val="24"/>
                <w:szCs w:val="24"/>
              </w:rPr>
              <w:t>https://podcasts.apple.com/us/podcast/ibram-x-kendi-wants-to-redefine-racism/id1081584611?i=1000452609664</w:t>
            </w:r>
          </w:p>
          <w:p w14:paraId="6818F1B2" w14:textId="0459EF90" w:rsidR="006E109E" w:rsidRPr="004379F9" w:rsidRDefault="005955FE" w:rsidP="006E109E">
            <w:pPr>
              <w:pStyle w:val="ListParagraph"/>
              <w:numPr>
                <w:ilvl w:val="0"/>
                <w:numId w:val="30"/>
              </w:numPr>
              <w:rPr>
                <w:rFonts w:ascii="Times New Roman" w:hAnsi="Times New Roman" w:cs="Times New Roman"/>
                <w:sz w:val="24"/>
                <w:szCs w:val="24"/>
              </w:rPr>
            </w:pPr>
            <w:r w:rsidRPr="00C578FB">
              <w:rPr>
                <w:rFonts w:ascii="Times New Roman" w:hAnsi="Times New Roman" w:cs="Times New Roman"/>
                <w:sz w:val="24"/>
                <w:szCs w:val="24"/>
              </w:rPr>
              <w:t>Complete Crash viewing guide and Trevor Noah reading guide</w:t>
            </w:r>
          </w:p>
        </w:tc>
      </w:tr>
      <w:tr w:rsidR="008334FA" w14:paraId="74F46809" w14:textId="77777777" w:rsidTr="00137813">
        <w:tc>
          <w:tcPr>
            <w:tcW w:w="1165" w:type="dxa"/>
          </w:tcPr>
          <w:p w14:paraId="4E65C50E" w14:textId="77777777" w:rsidR="008334FA" w:rsidRDefault="006827BB" w:rsidP="007941B7">
            <w:pPr>
              <w:rPr>
                <w:rFonts w:ascii="Times New Roman" w:hAnsi="Times New Roman" w:cs="Times New Roman"/>
                <w:b/>
                <w:sz w:val="24"/>
                <w:szCs w:val="24"/>
              </w:rPr>
            </w:pPr>
            <w:r>
              <w:rPr>
                <w:rFonts w:ascii="Times New Roman" w:hAnsi="Times New Roman" w:cs="Times New Roman"/>
                <w:b/>
                <w:sz w:val="24"/>
                <w:szCs w:val="24"/>
              </w:rPr>
              <w:lastRenderedPageBreak/>
              <w:t>R 2/25</w:t>
            </w:r>
          </w:p>
        </w:tc>
        <w:tc>
          <w:tcPr>
            <w:tcW w:w="4320" w:type="dxa"/>
          </w:tcPr>
          <w:p w14:paraId="314591F0" w14:textId="77777777" w:rsidR="00521BDB" w:rsidRDefault="00521BDB" w:rsidP="00521BDB">
            <w:pPr>
              <w:rPr>
                <w:rFonts w:ascii="Times New Roman" w:hAnsi="Times New Roman" w:cs="Times New Roman"/>
                <w:sz w:val="24"/>
                <w:szCs w:val="24"/>
              </w:rPr>
            </w:pPr>
            <w:r w:rsidRPr="0061591E">
              <w:rPr>
                <w:rFonts w:ascii="Times New Roman" w:hAnsi="Times New Roman" w:cs="Times New Roman"/>
                <w:i/>
                <w:iCs/>
                <w:sz w:val="24"/>
                <w:szCs w:val="24"/>
              </w:rPr>
              <w:t>Crash</w:t>
            </w:r>
            <w:r>
              <w:rPr>
                <w:rFonts w:ascii="Times New Roman" w:hAnsi="Times New Roman" w:cs="Times New Roman"/>
                <w:sz w:val="24"/>
                <w:szCs w:val="24"/>
              </w:rPr>
              <w:t>: Reflection discussion</w:t>
            </w:r>
          </w:p>
          <w:p w14:paraId="54FC7496" w14:textId="7349CE91" w:rsidR="00521BDB" w:rsidRDefault="00521BDB" w:rsidP="00521BDB">
            <w:pPr>
              <w:rPr>
                <w:rFonts w:ascii="Times New Roman" w:hAnsi="Times New Roman" w:cs="Times New Roman"/>
                <w:sz w:val="24"/>
                <w:szCs w:val="24"/>
              </w:rPr>
            </w:pPr>
            <w:r>
              <w:rPr>
                <w:rFonts w:ascii="Times New Roman" w:hAnsi="Times New Roman" w:cs="Times New Roman"/>
                <w:sz w:val="24"/>
                <w:szCs w:val="24"/>
              </w:rPr>
              <w:t xml:space="preserve">Trevor Noah, </w:t>
            </w:r>
            <w:r w:rsidRPr="0061591E">
              <w:rPr>
                <w:rFonts w:ascii="Times New Roman" w:hAnsi="Times New Roman" w:cs="Times New Roman"/>
                <w:i/>
                <w:iCs/>
                <w:sz w:val="24"/>
                <w:szCs w:val="24"/>
              </w:rPr>
              <w:t>Born a crime</w:t>
            </w:r>
            <w:r>
              <w:rPr>
                <w:rFonts w:ascii="Times New Roman" w:hAnsi="Times New Roman" w:cs="Times New Roman"/>
                <w:sz w:val="24"/>
                <w:szCs w:val="24"/>
              </w:rPr>
              <w:t>: Reflection discussion</w:t>
            </w:r>
          </w:p>
          <w:p w14:paraId="4FFB55BB" w14:textId="77777777" w:rsidR="003137F5" w:rsidRDefault="003137F5" w:rsidP="003137F5">
            <w:pPr>
              <w:rPr>
                <w:rFonts w:ascii="Times New Roman" w:hAnsi="Times New Roman" w:cs="Times New Roman"/>
                <w:sz w:val="24"/>
                <w:szCs w:val="24"/>
              </w:rPr>
            </w:pPr>
            <w:r>
              <w:rPr>
                <w:rFonts w:ascii="Times New Roman" w:hAnsi="Times New Roman" w:cs="Times New Roman"/>
                <w:sz w:val="24"/>
                <w:szCs w:val="24"/>
              </w:rPr>
              <w:t xml:space="preserve">Introduction to </w:t>
            </w:r>
            <w:r w:rsidRPr="00C578FB">
              <w:rPr>
                <w:rFonts w:ascii="Times New Roman" w:hAnsi="Times New Roman" w:cs="Times New Roman"/>
                <w:i/>
                <w:iCs/>
                <w:sz w:val="24"/>
                <w:szCs w:val="24"/>
              </w:rPr>
              <w:t>Pew: A novel</w:t>
            </w:r>
          </w:p>
          <w:p w14:paraId="71868077" w14:textId="77777777" w:rsidR="003137F5" w:rsidRDefault="003137F5" w:rsidP="00521BDB">
            <w:pPr>
              <w:rPr>
                <w:rFonts w:ascii="Times New Roman" w:hAnsi="Times New Roman" w:cs="Times New Roman"/>
                <w:sz w:val="24"/>
                <w:szCs w:val="24"/>
              </w:rPr>
            </w:pPr>
          </w:p>
          <w:p w14:paraId="74117482" w14:textId="77777777" w:rsidR="00F10ABA" w:rsidRPr="006827BB" w:rsidRDefault="00F10ABA" w:rsidP="00614165">
            <w:pPr>
              <w:rPr>
                <w:rFonts w:ascii="Times New Roman" w:hAnsi="Times New Roman" w:cs="Times New Roman"/>
                <w:sz w:val="24"/>
                <w:szCs w:val="24"/>
              </w:rPr>
            </w:pPr>
          </w:p>
        </w:tc>
        <w:tc>
          <w:tcPr>
            <w:tcW w:w="3865" w:type="dxa"/>
          </w:tcPr>
          <w:p w14:paraId="6675DE3E" w14:textId="77777777" w:rsidR="004379F9" w:rsidRDefault="00521BDB" w:rsidP="004379F9">
            <w:pPr>
              <w:rPr>
                <w:rFonts w:ascii="Times New Roman" w:hAnsi="Times New Roman" w:cs="Times New Roman"/>
                <w:sz w:val="24"/>
                <w:szCs w:val="24"/>
              </w:rPr>
            </w:pPr>
            <w:r>
              <w:rPr>
                <w:rFonts w:ascii="Times New Roman" w:hAnsi="Times New Roman" w:cs="Times New Roman"/>
                <w:sz w:val="24"/>
                <w:szCs w:val="24"/>
              </w:rPr>
              <w:t>Assignments:</w:t>
            </w:r>
          </w:p>
          <w:p w14:paraId="55C6B043" w14:textId="08314D79" w:rsidR="00521BDB" w:rsidRPr="004379F9" w:rsidRDefault="00C578FB" w:rsidP="004379F9">
            <w:pPr>
              <w:pStyle w:val="ListParagraph"/>
              <w:numPr>
                <w:ilvl w:val="0"/>
                <w:numId w:val="35"/>
              </w:numPr>
              <w:rPr>
                <w:rFonts w:ascii="Times New Roman" w:hAnsi="Times New Roman" w:cs="Times New Roman"/>
                <w:sz w:val="24"/>
                <w:szCs w:val="24"/>
              </w:rPr>
            </w:pPr>
            <w:r w:rsidRPr="004379F9">
              <w:rPr>
                <w:rFonts w:ascii="Times New Roman" w:hAnsi="Times New Roman" w:cs="Times New Roman"/>
                <w:i/>
                <w:iCs/>
                <w:color w:val="333333"/>
                <w:sz w:val="24"/>
                <w:szCs w:val="24"/>
                <w:shd w:val="clear" w:color="auto" w:fill="FFFFFF"/>
              </w:rPr>
              <w:t>Pew: A novel</w:t>
            </w:r>
            <w:r w:rsidR="00521BDB" w:rsidRPr="004379F9">
              <w:rPr>
                <w:rFonts w:ascii="Times New Roman" w:hAnsi="Times New Roman" w:cs="Times New Roman"/>
                <w:sz w:val="24"/>
                <w:szCs w:val="24"/>
              </w:rPr>
              <w:t>; reading guide due 4/15; 3-page paper due</w:t>
            </w:r>
            <w:r w:rsidR="009B72FF" w:rsidRPr="004379F9">
              <w:rPr>
                <w:rFonts w:ascii="Times New Roman" w:hAnsi="Times New Roman" w:cs="Times New Roman"/>
                <w:sz w:val="24"/>
                <w:szCs w:val="24"/>
              </w:rPr>
              <w:t xml:space="preserve"> last class of the course</w:t>
            </w:r>
          </w:p>
          <w:p w14:paraId="335D412A" w14:textId="77777777" w:rsidR="00521BDB" w:rsidRDefault="00521BDB" w:rsidP="00521BD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3-page reflection paper on </w:t>
            </w:r>
            <w:r w:rsidRPr="003C26E7">
              <w:rPr>
                <w:rFonts w:ascii="Times New Roman" w:hAnsi="Times New Roman" w:cs="Times New Roman"/>
                <w:i/>
                <w:iCs/>
                <w:sz w:val="24"/>
                <w:szCs w:val="24"/>
              </w:rPr>
              <w:t>Born a crime</w:t>
            </w:r>
          </w:p>
          <w:p w14:paraId="1B99C3AC" w14:textId="77777777" w:rsidR="00EF6D67" w:rsidRPr="00521BDB" w:rsidRDefault="00EF6D67" w:rsidP="00521BDB">
            <w:pPr>
              <w:rPr>
                <w:rFonts w:ascii="Times New Roman" w:hAnsi="Times New Roman" w:cs="Times New Roman"/>
                <w:sz w:val="24"/>
                <w:szCs w:val="24"/>
              </w:rPr>
            </w:pPr>
          </w:p>
        </w:tc>
      </w:tr>
      <w:tr w:rsidR="008334FA" w14:paraId="682D531D" w14:textId="77777777" w:rsidTr="00137813">
        <w:tc>
          <w:tcPr>
            <w:tcW w:w="1165" w:type="dxa"/>
          </w:tcPr>
          <w:p w14:paraId="5F481735" w14:textId="77777777" w:rsidR="008334FA" w:rsidRDefault="006827BB" w:rsidP="007941B7">
            <w:pPr>
              <w:rPr>
                <w:rFonts w:ascii="Times New Roman" w:hAnsi="Times New Roman" w:cs="Times New Roman"/>
                <w:b/>
                <w:sz w:val="24"/>
                <w:szCs w:val="24"/>
              </w:rPr>
            </w:pPr>
            <w:r>
              <w:rPr>
                <w:rFonts w:ascii="Times New Roman" w:hAnsi="Times New Roman" w:cs="Times New Roman"/>
                <w:b/>
                <w:sz w:val="24"/>
                <w:szCs w:val="24"/>
              </w:rPr>
              <w:t>Week 8</w:t>
            </w:r>
          </w:p>
        </w:tc>
        <w:tc>
          <w:tcPr>
            <w:tcW w:w="4320" w:type="dxa"/>
          </w:tcPr>
          <w:p w14:paraId="6BAF227E" w14:textId="77777777" w:rsidR="008334FA" w:rsidRPr="00EB4BBB" w:rsidRDefault="008334FA" w:rsidP="007941B7">
            <w:pPr>
              <w:rPr>
                <w:rFonts w:ascii="Times New Roman" w:hAnsi="Times New Roman" w:cs="Times New Roman"/>
                <w:b/>
                <w:bCs/>
                <w:i/>
                <w:iCs/>
                <w:sz w:val="24"/>
                <w:szCs w:val="24"/>
              </w:rPr>
            </w:pPr>
          </w:p>
        </w:tc>
        <w:tc>
          <w:tcPr>
            <w:tcW w:w="3865" w:type="dxa"/>
          </w:tcPr>
          <w:p w14:paraId="38CB3E99" w14:textId="77777777" w:rsidR="008334FA" w:rsidRPr="006827BB" w:rsidRDefault="008334FA" w:rsidP="007941B7">
            <w:pPr>
              <w:rPr>
                <w:rFonts w:ascii="Times New Roman" w:hAnsi="Times New Roman" w:cs="Times New Roman"/>
                <w:sz w:val="24"/>
                <w:szCs w:val="24"/>
              </w:rPr>
            </w:pPr>
          </w:p>
        </w:tc>
      </w:tr>
      <w:tr w:rsidR="00521BDB" w14:paraId="1DEBCEE2" w14:textId="77777777" w:rsidTr="00137813">
        <w:tc>
          <w:tcPr>
            <w:tcW w:w="1165" w:type="dxa"/>
          </w:tcPr>
          <w:p w14:paraId="2DDA7014" w14:textId="77777777" w:rsidR="00521BDB" w:rsidRDefault="00521BDB" w:rsidP="00521BDB">
            <w:pPr>
              <w:rPr>
                <w:rFonts w:ascii="Times New Roman" w:hAnsi="Times New Roman" w:cs="Times New Roman"/>
                <w:b/>
                <w:sz w:val="24"/>
                <w:szCs w:val="24"/>
              </w:rPr>
            </w:pPr>
            <w:r>
              <w:rPr>
                <w:rFonts w:ascii="Times New Roman" w:hAnsi="Times New Roman" w:cs="Times New Roman"/>
                <w:b/>
                <w:sz w:val="24"/>
                <w:szCs w:val="24"/>
              </w:rPr>
              <w:t>T 3/2</w:t>
            </w:r>
          </w:p>
        </w:tc>
        <w:tc>
          <w:tcPr>
            <w:tcW w:w="4320" w:type="dxa"/>
          </w:tcPr>
          <w:p w14:paraId="300A825D" w14:textId="011F0F2F" w:rsidR="003115DB" w:rsidRDefault="003115DB" w:rsidP="00521BDB">
            <w:pPr>
              <w:rPr>
                <w:rFonts w:ascii="Times New Roman" w:hAnsi="Times New Roman" w:cs="Times New Roman"/>
                <w:sz w:val="24"/>
                <w:szCs w:val="24"/>
              </w:rPr>
            </w:pPr>
            <w:r>
              <w:rPr>
                <w:rFonts w:ascii="Times New Roman" w:hAnsi="Times New Roman" w:cs="Times New Roman"/>
                <w:sz w:val="24"/>
                <w:szCs w:val="24"/>
              </w:rPr>
              <w:t xml:space="preserve">Step 2 of your </w:t>
            </w:r>
            <w:r w:rsidRPr="00614165">
              <w:rPr>
                <w:rFonts w:ascii="Times New Roman" w:hAnsi="Times New Roman" w:cs="Times New Roman"/>
                <w:i/>
                <w:sz w:val="24"/>
                <w:szCs w:val="24"/>
              </w:rPr>
              <w:t>Cultural Autobiography</w:t>
            </w:r>
            <w:r>
              <w:rPr>
                <w:rFonts w:ascii="Times New Roman" w:hAnsi="Times New Roman" w:cs="Times New Roman"/>
                <w:sz w:val="24"/>
                <w:szCs w:val="24"/>
              </w:rPr>
              <w:t>; Some examples</w:t>
            </w:r>
          </w:p>
          <w:p w14:paraId="1E37EE1F" w14:textId="77777777" w:rsidR="00521BDB" w:rsidRPr="006827BB" w:rsidRDefault="00521BDB" w:rsidP="003137F5">
            <w:pPr>
              <w:rPr>
                <w:rFonts w:ascii="Times New Roman" w:hAnsi="Times New Roman" w:cs="Times New Roman"/>
                <w:sz w:val="24"/>
                <w:szCs w:val="24"/>
              </w:rPr>
            </w:pPr>
          </w:p>
        </w:tc>
        <w:tc>
          <w:tcPr>
            <w:tcW w:w="3865" w:type="dxa"/>
          </w:tcPr>
          <w:p w14:paraId="7E94C2A3" w14:textId="77777777" w:rsidR="00C578FB" w:rsidRDefault="00C578FB" w:rsidP="00521BDB">
            <w:pPr>
              <w:rPr>
                <w:rFonts w:ascii="Times New Roman" w:hAnsi="Times New Roman" w:cs="Times New Roman"/>
                <w:sz w:val="24"/>
                <w:szCs w:val="24"/>
              </w:rPr>
            </w:pPr>
            <w:r>
              <w:rPr>
                <w:rFonts w:ascii="Times New Roman" w:hAnsi="Times New Roman" w:cs="Times New Roman"/>
                <w:sz w:val="24"/>
                <w:szCs w:val="24"/>
              </w:rPr>
              <w:t>Assignments:</w:t>
            </w:r>
          </w:p>
          <w:p w14:paraId="0BD6AABC" w14:textId="77777777" w:rsidR="00521BDB" w:rsidRDefault="00C578FB" w:rsidP="00521BDB">
            <w:pPr>
              <w:rPr>
                <w:rFonts w:ascii="Times New Roman" w:hAnsi="Times New Roman" w:cs="Times New Roman"/>
                <w:sz w:val="24"/>
                <w:szCs w:val="24"/>
              </w:rPr>
            </w:pPr>
            <w:r>
              <w:rPr>
                <w:rFonts w:ascii="Times New Roman" w:hAnsi="Times New Roman" w:cs="Times New Roman"/>
                <w:sz w:val="24"/>
                <w:szCs w:val="24"/>
              </w:rPr>
              <w:t>Carmen quiz</w:t>
            </w:r>
          </w:p>
          <w:p w14:paraId="62B6E7E9" w14:textId="00CF533A" w:rsidR="00C578FB" w:rsidRPr="00521BDB" w:rsidRDefault="00C578FB" w:rsidP="00521BDB">
            <w:pPr>
              <w:rPr>
                <w:rFonts w:ascii="Times New Roman" w:hAnsi="Times New Roman" w:cs="Times New Roman"/>
                <w:sz w:val="24"/>
                <w:szCs w:val="24"/>
              </w:rPr>
            </w:pPr>
          </w:p>
        </w:tc>
      </w:tr>
      <w:tr w:rsidR="00075764" w14:paraId="0819F68C" w14:textId="77777777" w:rsidTr="00556DC8">
        <w:tc>
          <w:tcPr>
            <w:tcW w:w="1165" w:type="dxa"/>
          </w:tcPr>
          <w:p w14:paraId="7A6C6387" w14:textId="77777777" w:rsidR="00075764" w:rsidRDefault="00075764" w:rsidP="00521BDB">
            <w:pPr>
              <w:rPr>
                <w:rFonts w:ascii="Times New Roman" w:hAnsi="Times New Roman" w:cs="Times New Roman"/>
                <w:b/>
                <w:sz w:val="24"/>
                <w:szCs w:val="24"/>
              </w:rPr>
            </w:pPr>
          </w:p>
        </w:tc>
        <w:tc>
          <w:tcPr>
            <w:tcW w:w="8185" w:type="dxa"/>
            <w:gridSpan w:val="2"/>
          </w:tcPr>
          <w:p w14:paraId="65FBCDFB" w14:textId="785F16C4" w:rsidR="00075764" w:rsidRPr="00521BDB" w:rsidRDefault="00075764" w:rsidP="00521BDB">
            <w:pPr>
              <w:rPr>
                <w:rFonts w:ascii="Times New Roman" w:hAnsi="Times New Roman" w:cs="Times New Roman"/>
                <w:sz w:val="24"/>
                <w:szCs w:val="24"/>
              </w:rPr>
            </w:pPr>
            <w:r>
              <w:rPr>
                <w:rFonts w:ascii="Times New Roman" w:hAnsi="Times New Roman" w:cs="Times New Roman"/>
                <w:b/>
                <w:bCs/>
                <w:i/>
                <w:iCs/>
                <w:color w:val="FF0000"/>
                <w:sz w:val="24"/>
                <w:szCs w:val="24"/>
              </w:rPr>
              <w:t>Module 3: How world language learning contributes to the development of Intercultural Competence</w:t>
            </w:r>
          </w:p>
        </w:tc>
      </w:tr>
      <w:tr w:rsidR="00521BDB" w14:paraId="5D035B7D" w14:textId="77777777" w:rsidTr="00137813">
        <w:tc>
          <w:tcPr>
            <w:tcW w:w="1165" w:type="dxa"/>
          </w:tcPr>
          <w:p w14:paraId="6713FC99" w14:textId="77777777" w:rsidR="00521BDB" w:rsidRDefault="00521BDB" w:rsidP="00521BDB">
            <w:pPr>
              <w:rPr>
                <w:rFonts w:ascii="Times New Roman" w:hAnsi="Times New Roman" w:cs="Times New Roman"/>
                <w:b/>
                <w:sz w:val="24"/>
                <w:szCs w:val="24"/>
              </w:rPr>
            </w:pPr>
            <w:r>
              <w:rPr>
                <w:rFonts w:ascii="Times New Roman" w:hAnsi="Times New Roman" w:cs="Times New Roman"/>
                <w:b/>
                <w:sz w:val="24"/>
                <w:szCs w:val="24"/>
              </w:rPr>
              <w:t>R 3/4</w:t>
            </w:r>
          </w:p>
        </w:tc>
        <w:tc>
          <w:tcPr>
            <w:tcW w:w="4320" w:type="dxa"/>
          </w:tcPr>
          <w:p w14:paraId="04CE6C14" w14:textId="64C608F1" w:rsidR="00632EB3" w:rsidRDefault="00075764" w:rsidP="00632EB3">
            <w:pPr>
              <w:rPr>
                <w:rFonts w:ascii="Times New Roman" w:hAnsi="Times New Roman" w:cs="Times New Roman"/>
                <w:sz w:val="24"/>
                <w:szCs w:val="24"/>
              </w:rPr>
            </w:pPr>
            <w:r>
              <w:rPr>
                <w:rFonts w:ascii="Times New Roman" w:hAnsi="Times New Roman" w:cs="Times New Roman"/>
                <w:sz w:val="24"/>
                <w:szCs w:val="24"/>
              </w:rPr>
              <w:t xml:space="preserve">Global diversity—world languages and cultures: </w:t>
            </w:r>
            <w:r w:rsidR="00632EB3" w:rsidRPr="01BBD3ED">
              <w:rPr>
                <w:rFonts w:ascii="Times New Roman" w:hAnsi="Times New Roman" w:cs="Times New Roman"/>
                <w:sz w:val="24"/>
                <w:szCs w:val="24"/>
              </w:rPr>
              <w:t>Guest presentatio</w:t>
            </w:r>
            <w:r w:rsidR="00632EB3">
              <w:rPr>
                <w:rFonts w:ascii="Times New Roman" w:hAnsi="Times New Roman" w:cs="Times New Roman"/>
                <w:sz w:val="24"/>
                <w:szCs w:val="24"/>
              </w:rPr>
              <w:t>n</w:t>
            </w:r>
            <w:r>
              <w:rPr>
                <w:rFonts w:ascii="Times New Roman" w:hAnsi="Times New Roman" w:cs="Times New Roman"/>
                <w:sz w:val="24"/>
                <w:szCs w:val="24"/>
              </w:rPr>
              <w:t>s</w:t>
            </w:r>
            <w:r w:rsidR="00632EB3">
              <w:rPr>
                <w:rFonts w:ascii="Times New Roman" w:hAnsi="Times New Roman" w:cs="Times New Roman"/>
                <w:sz w:val="24"/>
                <w:szCs w:val="24"/>
              </w:rPr>
              <w:t xml:space="preserve"> on </w:t>
            </w:r>
            <w:r>
              <w:rPr>
                <w:rFonts w:ascii="Times New Roman" w:hAnsi="Times New Roman" w:cs="Times New Roman"/>
                <w:sz w:val="24"/>
                <w:szCs w:val="24"/>
              </w:rPr>
              <w:t xml:space="preserve">Latin America, Middle East, East </w:t>
            </w:r>
            <w:proofErr w:type="gramStart"/>
            <w:r>
              <w:rPr>
                <w:rFonts w:ascii="Times New Roman" w:hAnsi="Times New Roman" w:cs="Times New Roman"/>
                <w:sz w:val="24"/>
                <w:szCs w:val="24"/>
              </w:rPr>
              <w:t>Asia</w:t>
            </w:r>
            <w:proofErr w:type="gramEnd"/>
            <w:r>
              <w:rPr>
                <w:rFonts w:ascii="Times New Roman" w:hAnsi="Times New Roman" w:cs="Times New Roman"/>
                <w:sz w:val="24"/>
                <w:szCs w:val="24"/>
              </w:rPr>
              <w:t xml:space="preserve"> and East Europe</w:t>
            </w:r>
            <w:r w:rsidR="00632EB3">
              <w:rPr>
                <w:rFonts w:ascii="Times New Roman" w:hAnsi="Times New Roman" w:cs="Times New Roman"/>
                <w:sz w:val="24"/>
                <w:szCs w:val="24"/>
              </w:rPr>
              <w:t xml:space="preserve"> </w:t>
            </w:r>
          </w:p>
          <w:p w14:paraId="7E14DD5B" w14:textId="77777777" w:rsidR="00521BDB" w:rsidRPr="006827BB" w:rsidRDefault="00521BDB" w:rsidP="00521BDB">
            <w:pPr>
              <w:rPr>
                <w:rFonts w:ascii="Times New Roman" w:hAnsi="Times New Roman" w:cs="Times New Roman"/>
                <w:sz w:val="24"/>
                <w:szCs w:val="24"/>
              </w:rPr>
            </w:pPr>
          </w:p>
        </w:tc>
        <w:tc>
          <w:tcPr>
            <w:tcW w:w="3865" w:type="dxa"/>
          </w:tcPr>
          <w:p w14:paraId="017CDEB4" w14:textId="77777777" w:rsidR="00632EB3" w:rsidRDefault="00632EB3" w:rsidP="00632EB3">
            <w:pPr>
              <w:rPr>
                <w:rFonts w:ascii="Times New Roman" w:hAnsi="Times New Roman" w:cs="Times New Roman"/>
                <w:color w:val="FF0000"/>
                <w:sz w:val="24"/>
                <w:szCs w:val="24"/>
              </w:rPr>
            </w:pPr>
            <w:r w:rsidRPr="0065408A">
              <w:rPr>
                <w:rFonts w:ascii="Times New Roman" w:hAnsi="Times New Roman" w:cs="Times New Roman"/>
                <w:sz w:val="24"/>
                <w:szCs w:val="24"/>
              </w:rPr>
              <w:t>Assignments:</w:t>
            </w:r>
          </w:p>
          <w:p w14:paraId="2E784F92" w14:textId="77777777" w:rsidR="00521BDB" w:rsidRPr="00FC4329" w:rsidRDefault="00632EB3" w:rsidP="00FC4329">
            <w:pPr>
              <w:pStyle w:val="ListParagraph"/>
              <w:numPr>
                <w:ilvl w:val="0"/>
                <w:numId w:val="31"/>
              </w:numPr>
              <w:rPr>
                <w:rFonts w:ascii="Times New Roman" w:hAnsi="Times New Roman" w:cs="Times New Roman"/>
                <w:sz w:val="24"/>
                <w:szCs w:val="24"/>
              </w:rPr>
            </w:pPr>
            <w:r w:rsidRPr="00FC4329">
              <w:rPr>
                <w:rFonts w:ascii="Times New Roman" w:hAnsi="Times New Roman" w:cs="Times New Roman"/>
                <w:sz w:val="24"/>
                <w:szCs w:val="24"/>
              </w:rPr>
              <w:t xml:space="preserve">Read: </w:t>
            </w:r>
            <w:proofErr w:type="spellStart"/>
            <w:r w:rsidRPr="00FC4329">
              <w:rPr>
                <w:rFonts w:ascii="Times New Roman" w:hAnsi="Times New Roman" w:cs="Times New Roman"/>
                <w:sz w:val="24"/>
                <w:szCs w:val="24"/>
              </w:rPr>
              <w:t>Gudykunst</w:t>
            </w:r>
            <w:proofErr w:type="spellEnd"/>
            <w:r w:rsidRPr="00FC4329">
              <w:rPr>
                <w:rFonts w:ascii="Times New Roman" w:hAnsi="Times New Roman" w:cs="Times New Roman"/>
                <w:sz w:val="24"/>
                <w:szCs w:val="24"/>
              </w:rPr>
              <w:t xml:space="preserve"> (2004) chapters 2 and 4 and complete reading guide</w:t>
            </w:r>
          </w:p>
          <w:p w14:paraId="58916603" w14:textId="42E91502" w:rsidR="003137F5" w:rsidRPr="0058032D" w:rsidRDefault="00FC4329" w:rsidP="0058032D">
            <w:pPr>
              <w:pStyle w:val="ListParagraph"/>
              <w:numPr>
                <w:ilvl w:val="0"/>
                <w:numId w:val="31"/>
              </w:numPr>
              <w:rPr>
                <w:rFonts w:ascii="Times New Roman" w:hAnsi="Times New Roman" w:cs="Times New Roman"/>
                <w:sz w:val="24"/>
                <w:szCs w:val="24"/>
              </w:rPr>
            </w:pPr>
            <w:r w:rsidRPr="00FC4329">
              <w:rPr>
                <w:rFonts w:ascii="Times New Roman" w:hAnsi="Times New Roman" w:cs="Times New Roman"/>
                <w:sz w:val="24"/>
                <w:szCs w:val="24"/>
              </w:rPr>
              <w:t xml:space="preserve">Compare countries: </w:t>
            </w:r>
            <w:hyperlink r:id="rId16" w:history="1">
              <w:r w:rsidR="003137F5" w:rsidRPr="003745B8">
                <w:rPr>
                  <w:rStyle w:val="Hyperlink"/>
                  <w:rFonts w:ascii="Times New Roman" w:hAnsi="Times New Roman" w:cs="Times New Roman"/>
                  <w:sz w:val="24"/>
                  <w:szCs w:val="24"/>
                </w:rPr>
                <w:t>https://www.hofstede-insights.com/product/compare-countries/</w:t>
              </w:r>
            </w:hyperlink>
          </w:p>
        </w:tc>
      </w:tr>
      <w:tr w:rsidR="006827BB" w14:paraId="01C3C460" w14:textId="77777777" w:rsidTr="00137813">
        <w:tc>
          <w:tcPr>
            <w:tcW w:w="1165" w:type="dxa"/>
          </w:tcPr>
          <w:p w14:paraId="64D9BD33" w14:textId="77777777" w:rsidR="006827BB" w:rsidRDefault="006827BB" w:rsidP="007941B7">
            <w:pPr>
              <w:rPr>
                <w:rFonts w:ascii="Times New Roman" w:hAnsi="Times New Roman" w:cs="Times New Roman"/>
                <w:b/>
                <w:sz w:val="24"/>
                <w:szCs w:val="24"/>
              </w:rPr>
            </w:pPr>
            <w:r>
              <w:rPr>
                <w:rFonts w:ascii="Times New Roman" w:hAnsi="Times New Roman" w:cs="Times New Roman"/>
                <w:b/>
                <w:sz w:val="24"/>
                <w:szCs w:val="24"/>
              </w:rPr>
              <w:t>Week 9</w:t>
            </w:r>
          </w:p>
        </w:tc>
        <w:tc>
          <w:tcPr>
            <w:tcW w:w="4320" w:type="dxa"/>
          </w:tcPr>
          <w:p w14:paraId="103C31DC" w14:textId="77777777" w:rsidR="006827BB" w:rsidRPr="006827BB" w:rsidRDefault="006827BB" w:rsidP="007941B7">
            <w:pPr>
              <w:rPr>
                <w:rFonts w:ascii="Times New Roman" w:hAnsi="Times New Roman" w:cs="Times New Roman"/>
                <w:sz w:val="24"/>
                <w:szCs w:val="24"/>
              </w:rPr>
            </w:pPr>
          </w:p>
        </w:tc>
        <w:tc>
          <w:tcPr>
            <w:tcW w:w="3865" w:type="dxa"/>
          </w:tcPr>
          <w:p w14:paraId="705180B6" w14:textId="77777777" w:rsidR="006827BB" w:rsidRPr="006827BB" w:rsidRDefault="006827BB" w:rsidP="007941B7">
            <w:pPr>
              <w:rPr>
                <w:rFonts w:ascii="Times New Roman" w:hAnsi="Times New Roman" w:cs="Times New Roman"/>
                <w:sz w:val="24"/>
                <w:szCs w:val="24"/>
              </w:rPr>
            </w:pPr>
          </w:p>
        </w:tc>
      </w:tr>
      <w:tr w:rsidR="00632EB3" w14:paraId="02923692" w14:textId="77777777" w:rsidTr="00137813">
        <w:tc>
          <w:tcPr>
            <w:tcW w:w="1165" w:type="dxa"/>
          </w:tcPr>
          <w:p w14:paraId="4E514CE6" w14:textId="77777777" w:rsidR="00632EB3" w:rsidRDefault="00632EB3" w:rsidP="00632EB3">
            <w:pPr>
              <w:rPr>
                <w:rFonts w:ascii="Times New Roman" w:hAnsi="Times New Roman" w:cs="Times New Roman"/>
                <w:b/>
                <w:sz w:val="24"/>
                <w:szCs w:val="24"/>
              </w:rPr>
            </w:pPr>
            <w:r>
              <w:rPr>
                <w:rFonts w:ascii="Times New Roman" w:hAnsi="Times New Roman" w:cs="Times New Roman"/>
                <w:b/>
                <w:sz w:val="24"/>
                <w:szCs w:val="24"/>
              </w:rPr>
              <w:t>T 3/9</w:t>
            </w:r>
          </w:p>
        </w:tc>
        <w:tc>
          <w:tcPr>
            <w:tcW w:w="4320" w:type="dxa"/>
          </w:tcPr>
          <w:p w14:paraId="1FFFEBFA" w14:textId="0948256F" w:rsidR="00632EB3" w:rsidRDefault="003137F5" w:rsidP="00632EB3">
            <w:pPr>
              <w:rPr>
                <w:rFonts w:ascii="Times New Roman" w:hAnsi="Times New Roman" w:cs="Times New Roman"/>
                <w:sz w:val="24"/>
                <w:szCs w:val="24"/>
              </w:rPr>
            </w:pPr>
            <w:r>
              <w:rPr>
                <w:rFonts w:ascii="Times New Roman" w:hAnsi="Times New Roman" w:cs="Times New Roman"/>
                <w:sz w:val="24"/>
                <w:szCs w:val="24"/>
              </w:rPr>
              <w:t>World Language study and ICC</w:t>
            </w:r>
            <w:r w:rsidR="004379F9">
              <w:rPr>
                <w:rFonts w:ascii="Times New Roman" w:hAnsi="Times New Roman" w:cs="Times New Roman"/>
                <w:sz w:val="24"/>
                <w:szCs w:val="24"/>
              </w:rPr>
              <w:t>:</w:t>
            </w:r>
            <w:r w:rsidRPr="01BBD3ED">
              <w:rPr>
                <w:rFonts w:ascii="Times New Roman" w:hAnsi="Times New Roman" w:cs="Times New Roman"/>
                <w:sz w:val="24"/>
                <w:szCs w:val="24"/>
              </w:rPr>
              <w:t xml:space="preserve"> </w:t>
            </w:r>
            <w:r w:rsidR="00632EB3" w:rsidRPr="01BBD3ED">
              <w:rPr>
                <w:rFonts w:ascii="Times New Roman" w:hAnsi="Times New Roman" w:cs="Times New Roman"/>
                <w:sz w:val="24"/>
                <w:szCs w:val="24"/>
              </w:rPr>
              <w:t xml:space="preserve">Cultural complexity, </w:t>
            </w:r>
            <w:proofErr w:type="gramStart"/>
            <w:r w:rsidR="00632EB3" w:rsidRPr="01BBD3ED">
              <w:rPr>
                <w:rFonts w:ascii="Times New Roman" w:hAnsi="Times New Roman" w:cs="Times New Roman"/>
                <w:sz w:val="24"/>
                <w:szCs w:val="24"/>
              </w:rPr>
              <w:t>stereotypes</w:t>
            </w:r>
            <w:proofErr w:type="gramEnd"/>
            <w:r w:rsidR="00632EB3" w:rsidRPr="01BBD3ED">
              <w:rPr>
                <w:rFonts w:ascii="Times New Roman" w:hAnsi="Times New Roman" w:cs="Times New Roman"/>
                <w:sz w:val="24"/>
                <w:szCs w:val="24"/>
              </w:rPr>
              <w:t xml:space="preserve"> and generalizations</w:t>
            </w:r>
            <w:r>
              <w:rPr>
                <w:rFonts w:ascii="Times New Roman" w:hAnsi="Times New Roman" w:cs="Times New Roman"/>
                <w:sz w:val="24"/>
                <w:szCs w:val="24"/>
              </w:rPr>
              <w:t xml:space="preserve"> – What happens in the language classroom? What happens when you study abroad?</w:t>
            </w:r>
          </w:p>
          <w:p w14:paraId="380C86D3" w14:textId="77777777" w:rsidR="00632EB3" w:rsidRPr="006827BB" w:rsidRDefault="00632EB3" w:rsidP="00632EB3">
            <w:pPr>
              <w:rPr>
                <w:rFonts w:ascii="Times New Roman" w:hAnsi="Times New Roman" w:cs="Times New Roman"/>
                <w:sz w:val="24"/>
                <w:szCs w:val="24"/>
              </w:rPr>
            </w:pPr>
          </w:p>
        </w:tc>
        <w:tc>
          <w:tcPr>
            <w:tcW w:w="3865" w:type="dxa"/>
          </w:tcPr>
          <w:p w14:paraId="539D1E8C" w14:textId="77777777" w:rsidR="00632EB3" w:rsidRPr="0065408A" w:rsidRDefault="00632EB3" w:rsidP="00632EB3">
            <w:pPr>
              <w:rPr>
                <w:rFonts w:ascii="Times New Roman" w:hAnsi="Times New Roman" w:cs="Times New Roman"/>
                <w:sz w:val="24"/>
                <w:szCs w:val="24"/>
              </w:rPr>
            </w:pPr>
            <w:r>
              <w:rPr>
                <w:rFonts w:ascii="Times New Roman" w:hAnsi="Times New Roman" w:cs="Times New Roman"/>
                <w:sz w:val="24"/>
                <w:szCs w:val="24"/>
              </w:rPr>
              <w:t xml:space="preserve">Assignments: </w:t>
            </w:r>
          </w:p>
          <w:p w14:paraId="4DA9CF27" w14:textId="77777777" w:rsidR="00632EB3" w:rsidRPr="00036364" w:rsidRDefault="00632EB3" w:rsidP="00632EB3">
            <w:pPr>
              <w:pStyle w:val="ListParagraph"/>
              <w:numPr>
                <w:ilvl w:val="0"/>
                <w:numId w:val="18"/>
              </w:numPr>
              <w:rPr>
                <w:rFonts w:ascii="Times New Roman" w:hAnsi="Times New Roman" w:cs="Times New Roman"/>
                <w:sz w:val="24"/>
                <w:szCs w:val="24"/>
              </w:rPr>
            </w:pPr>
            <w:r w:rsidRPr="00036364">
              <w:rPr>
                <w:rFonts w:ascii="Times New Roman" w:hAnsi="Times New Roman" w:cs="Times New Roman"/>
                <w:sz w:val="24"/>
                <w:szCs w:val="24"/>
              </w:rPr>
              <w:t xml:space="preserve">Jhumpa </w:t>
            </w:r>
            <w:proofErr w:type="spellStart"/>
            <w:r w:rsidRPr="00036364">
              <w:rPr>
                <w:rFonts w:ascii="Times New Roman" w:hAnsi="Times New Roman" w:cs="Times New Roman"/>
                <w:sz w:val="24"/>
                <w:szCs w:val="24"/>
              </w:rPr>
              <w:t>Lahiri</w:t>
            </w:r>
            <w:proofErr w:type="spellEnd"/>
            <w:r w:rsidRPr="00036364">
              <w:rPr>
                <w:rFonts w:ascii="Times New Roman" w:hAnsi="Times New Roman" w:cs="Times New Roman"/>
                <w:sz w:val="24"/>
                <w:szCs w:val="24"/>
              </w:rPr>
              <w:t xml:space="preserve"> on the </w:t>
            </w:r>
            <w:proofErr w:type="spellStart"/>
            <w:r w:rsidRPr="00036364">
              <w:rPr>
                <w:rFonts w:ascii="Times New Roman" w:hAnsi="Times New Roman" w:cs="Times New Roman"/>
                <w:sz w:val="24"/>
                <w:szCs w:val="24"/>
              </w:rPr>
              <w:t>hows</w:t>
            </w:r>
            <w:proofErr w:type="spellEnd"/>
            <w:r w:rsidRPr="00036364">
              <w:rPr>
                <w:rFonts w:ascii="Times New Roman" w:hAnsi="Times New Roman" w:cs="Times New Roman"/>
                <w:sz w:val="24"/>
                <w:szCs w:val="24"/>
              </w:rPr>
              <w:t xml:space="preserve"> and whys of language learning</w:t>
            </w:r>
          </w:p>
          <w:p w14:paraId="1F5C0979" w14:textId="4FE0F980" w:rsidR="00632EB3" w:rsidRDefault="00632EB3" w:rsidP="00632EB3">
            <w:pPr>
              <w:pStyle w:val="ListParagraph"/>
              <w:numPr>
                <w:ilvl w:val="0"/>
                <w:numId w:val="18"/>
              </w:numPr>
              <w:rPr>
                <w:rFonts w:ascii="Times New Roman" w:hAnsi="Times New Roman" w:cs="Times New Roman"/>
                <w:sz w:val="24"/>
                <w:szCs w:val="24"/>
              </w:rPr>
            </w:pPr>
            <w:r w:rsidRPr="00830807">
              <w:rPr>
                <w:rFonts w:ascii="Times New Roman" w:hAnsi="Times New Roman" w:cs="Times New Roman"/>
                <w:sz w:val="24"/>
                <w:szCs w:val="24"/>
              </w:rPr>
              <w:t>Read</w:t>
            </w:r>
            <w:r w:rsidRPr="00632EB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Kramsch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Uryu</w:t>
            </w:r>
            <w:proofErr w:type="spellEnd"/>
            <w:r>
              <w:rPr>
                <w:rFonts w:ascii="Times New Roman" w:hAnsi="Times New Roman" w:cs="Times New Roman"/>
                <w:sz w:val="24"/>
                <w:szCs w:val="24"/>
              </w:rPr>
              <w:t xml:space="preserve"> (2012); Agar</w:t>
            </w:r>
            <w:r w:rsidR="00830807">
              <w:rPr>
                <w:rFonts w:ascii="Times New Roman" w:hAnsi="Times New Roman" w:cs="Times New Roman"/>
                <w:sz w:val="24"/>
                <w:szCs w:val="24"/>
              </w:rPr>
              <w:t xml:space="preserve"> (1994)</w:t>
            </w:r>
            <w:r>
              <w:rPr>
                <w:rFonts w:ascii="Times New Roman" w:hAnsi="Times New Roman" w:cs="Times New Roman"/>
                <w:sz w:val="24"/>
                <w:szCs w:val="24"/>
              </w:rPr>
              <w:t xml:space="preserve"> </w:t>
            </w:r>
          </w:p>
          <w:p w14:paraId="067CF366" w14:textId="38FCA8B5" w:rsidR="003137F5" w:rsidRPr="00632EB3" w:rsidRDefault="003137F5" w:rsidP="00632EB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Read: </w:t>
            </w:r>
            <w:hyperlink r:id="rId17" w:history="1">
              <w:r w:rsidRPr="00632EB3">
                <w:rPr>
                  <w:color w:val="0000FF"/>
                  <w:u w:val="single"/>
                </w:rPr>
                <w:t>https://rucforsk.ruc.dk/ws/files/37440173/Risager.pdf</w:t>
              </w:r>
            </w:hyperlink>
          </w:p>
        </w:tc>
      </w:tr>
      <w:tr w:rsidR="00632EB3" w14:paraId="002353EE" w14:textId="77777777" w:rsidTr="00137813">
        <w:tc>
          <w:tcPr>
            <w:tcW w:w="1165" w:type="dxa"/>
          </w:tcPr>
          <w:p w14:paraId="3E444074" w14:textId="77777777" w:rsidR="00632EB3" w:rsidRDefault="00632EB3" w:rsidP="00632EB3">
            <w:pPr>
              <w:rPr>
                <w:rFonts w:ascii="Times New Roman" w:hAnsi="Times New Roman" w:cs="Times New Roman"/>
                <w:b/>
                <w:sz w:val="24"/>
                <w:szCs w:val="24"/>
              </w:rPr>
            </w:pPr>
            <w:r>
              <w:rPr>
                <w:rFonts w:ascii="Times New Roman" w:hAnsi="Times New Roman" w:cs="Times New Roman"/>
                <w:b/>
                <w:sz w:val="24"/>
                <w:szCs w:val="24"/>
              </w:rPr>
              <w:t>R 3/11</w:t>
            </w:r>
          </w:p>
        </w:tc>
        <w:tc>
          <w:tcPr>
            <w:tcW w:w="4320" w:type="dxa"/>
          </w:tcPr>
          <w:p w14:paraId="5B696B92" w14:textId="37C1D448" w:rsidR="00632EB3" w:rsidRDefault="00632EB3" w:rsidP="00632EB3">
            <w:pPr>
              <w:rPr>
                <w:rFonts w:ascii="Times New Roman" w:hAnsi="Times New Roman" w:cs="Times New Roman"/>
                <w:sz w:val="24"/>
                <w:szCs w:val="24"/>
              </w:rPr>
            </w:pPr>
            <w:r>
              <w:rPr>
                <w:rFonts w:ascii="Times New Roman" w:hAnsi="Times New Roman" w:cs="Times New Roman"/>
                <w:sz w:val="24"/>
                <w:szCs w:val="24"/>
              </w:rPr>
              <w:t xml:space="preserve">World Language study and ICC: </w:t>
            </w:r>
            <w:proofErr w:type="spellStart"/>
            <w:r>
              <w:rPr>
                <w:rFonts w:ascii="Times New Roman" w:hAnsi="Times New Roman" w:cs="Times New Roman"/>
                <w:sz w:val="24"/>
                <w:szCs w:val="24"/>
              </w:rPr>
              <w:t>languaculture</w:t>
            </w:r>
            <w:proofErr w:type="spellEnd"/>
            <w:r>
              <w:rPr>
                <w:rFonts w:ascii="Times New Roman" w:hAnsi="Times New Roman" w:cs="Times New Roman"/>
                <w:sz w:val="24"/>
                <w:szCs w:val="24"/>
              </w:rPr>
              <w:t xml:space="preserve">; tolerating ambiguity; </w:t>
            </w:r>
            <w:r w:rsidR="00325037">
              <w:rPr>
                <w:rFonts w:ascii="Times New Roman" w:hAnsi="Times New Roman" w:cs="Times New Roman"/>
                <w:sz w:val="24"/>
                <w:szCs w:val="24"/>
              </w:rPr>
              <w:t xml:space="preserve">learning to communicate; </w:t>
            </w:r>
            <w:r w:rsidR="0056067A">
              <w:rPr>
                <w:rFonts w:ascii="Times New Roman" w:hAnsi="Times New Roman" w:cs="Times New Roman"/>
                <w:sz w:val="24"/>
                <w:szCs w:val="24"/>
              </w:rPr>
              <w:t xml:space="preserve">expression of </w:t>
            </w:r>
            <w:r>
              <w:rPr>
                <w:rFonts w:ascii="Times New Roman" w:hAnsi="Times New Roman" w:cs="Times New Roman"/>
                <w:sz w:val="24"/>
                <w:szCs w:val="24"/>
              </w:rPr>
              <w:t>identity</w:t>
            </w:r>
            <w:r w:rsidR="0056067A">
              <w:rPr>
                <w:rFonts w:ascii="Times New Roman" w:hAnsi="Times New Roman" w:cs="Times New Roman"/>
                <w:sz w:val="24"/>
                <w:szCs w:val="24"/>
              </w:rPr>
              <w:t xml:space="preserve"> in a world language</w:t>
            </w:r>
          </w:p>
          <w:p w14:paraId="7650B12E" w14:textId="77777777" w:rsidR="00632EB3" w:rsidRPr="006827BB" w:rsidRDefault="00632EB3" w:rsidP="00632EB3">
            <w:pPr>
              <w:rPr>
                <w:rFonts w:ascii="Times New Roman" w:hAnsi="Times New Roman" w:cs="Times New Roman"/>
                <w:sz w:val="24"/>
                <w:szCs w:val="24"/>
              </w:rPr>
            </w:pPr>
          </w:p>
        </w:tc>
        <w:tc>
          <w:tcPr>
            <w:tcW w:w="3865" w:type="dxa"/>
          </w:tcPr>
          <w:p w14:paraId="10AA1631" w14:textId="77777777" w:rsidR="00632EB3" w:rsidRPr="0065408A" w:rsidRDefault="00632EB3" w:rsidP="00632EB3">
            <w:pPr>
              <w:rPr>
                <w:rFonts w:ascii="Times New Roman" w:hAnsi="Times New Roman" w:cs="Times New Roman"/>
                <w:sz w:val="24"/>
                <w:szCs w:val="24"/>
              </w:rPr>
            </w:pPr>
            <w:r w:rsidRPr="0065408A">
              <w:rPr>
                <w:rFonts w:ascii="Times New Roman" w:hAnsi="Times New Roman" w:cs="Times New Roman"/>
                <w:sz w:val="24"/>
                <w:szCs w:val="24"/>
              </w:rPr>
              <w:t>Assignments:</w:t>
            </w:r>
          </w:p>
          <w:p w14:paraId="1595DED0" w14:textId="77777777" w:rsidR="00632EB3" w:rsidRPr="00325037" w:rsidRDefault="00632EB3" w:rsidP="00325037">
            <w:pPr>
              <w:pStyle w:val="ListParagraph"/>
              <w:numPr>
                <w:ilvl w:val="0"/>
                <w:numId w:val="34"/>
              </w:numPr>
              <w:rPr>
                <w:rFonts w:ascii="Times New Roman" w:hAnsi="Times New Roman" w:cs="Times New Roman"/>
                <w:sz w:val="24"/>
                <w:szCs w:val="24"/>
              </w:rPr>
            </w:pPr>
            <w:r w:rsidRPr="00325037">
              <w:rPr>
                <w:rFonts w:ascii="Times New Roman" w:hAnsi="Times New Roman" w:cs="Times New Roman"/>
                <w:sz w:val="24"/>
                <w:szCs w:val="24"/>
              </w:rPr>
              <w:t xml:space="preserve">Read: </w:t>
            </w:r>
            <w:proofErr w:type="spellStart"/>
            <w:r w:rsidRPr="00325037">
              <w:rPr>
                <w:rFonts w:ascii="Times New Roman" w:hAnsi="Times New Roman" w:cs="Times New Roman"/>
                <w:sz w:val="24"/>
                <w:szCs w:val="24"/>
              </w:rPr>
              <w:t>Gudykunst</w:t>
            </w:r>
            <w:proofErr w:type="spellEnd"/>
            <w:r w:rsidRPr="00325037">
              <w:rPr>
                <w:rFonts w:ascii="Times New Roman" w:hAnsi="Times New Roman" w:cs="Times New Roman"/>
                <w:sz w:val="24"/>
                <w:szCs w:val="24"/>
              </w:rPr>
              <w:t xml:space="preserve"> (2004) chapters 6 and 7 and complete reading guide</w:t>
            </w:r>
          </w:p>
          <w:p w14:paraId="68221F9A" w14:textId="6E8E3FF3" w:rsidR="00325037" w:rsidRPr="00325037" w:rsidRDefault="00325037" w:rsidP="00325037">
            <w:pPr>
              <w:pStyle w:val="ListParagraph"/>
              <w:numPr>
                <w:ilvl w:val="0"/>
                <w:numId w:val="34"/>
              </w:numPr>
              <w:rPr>
                <w:rFonts w:ascii="Times New Roman" w:hAnsi="Times New Roman" w:cs="Times New Roman"/>
                <w:sz w:val="24"/>
                <w:szCs w:val="24"/>
              </w:rPr>
            </w:pPr>
            <w:r w:rsidRPr="00325037">
              <w:rPr>
                <w:rFonts w:ascii="Times New Roman" w:hAnsi="Times New Roman" w:cs="Times New Roman"/>
                <w:sz w:val="24"/>
                <w:szCs w:val="24"/>
              </w:rPr>
              <w:t>Make your appointment with ASC Tech for your full-immersion experience</w:t>
            </w:r>
            <w:r>
              <w:rPr>
                <w:rFonts w:ascii="Times New Roman" w:hAnsi="Times New Roman" w:cs="Times New Roman"/>
                <w:sz w:val="24"/>
                <w:szCs w:val="24"/>
              </w:rPr>
              <w:t xml:space="preserve"> (only necessary if we have more than 30 students)</w:t>
            </w:r>
          </w:p>
        </w:tc>
      </w:tr>
      <w:tr w:rsidR="006827BB" w14:paraId="62227906" w14:textId="77777777" w:rsidTr="00137813">
        <w:tc>
          <w:tcPr>
            <w:tcW w:w="1165" w:type="dxa"/>
          </w:tcPr>
          <w:p w14:paraId="66578409" w14:textId="77777777" w:rsidR="006827BB" w:rsidRDefault="006827BB" w:rsidP="007941B7">
            <w:pPr>
              <w:rPr>
                <w:rFonts w:ascii="Times New Roman" w:hAnsi="Times New Roman" w:cs="Times New Roman"/>
                <w:b/>
                <w:sz w:val="24"/>
                <w:szCs w:val="24"/>
              </w:rPr>
            </w:pPr>
            <w:r>
              <w:rPr>
                <w:rFonts w:ascii="Times New Roman" w:hAnsi="Times New Roman" w:cs="Times New Roman"/>
                <w:b/>
                <w:sz w:val="24"/>
                <w:szCs w:val="24"/>
              </w:rPr>
              <w:t>Week 10</w:t>
            </w:r>
          </w:p>
        </w:tc>
        <w:tc>
          <w:tcPr>
            <w:tcW w:w="4320" w:type="dxa"/>
          </w:tcPr>
          <w:p w14:paraId="46713E6A" w14:textId="2652156B" w:rsidR="006827BB" w:rsidRPr="006827BB" w:rsidRDefault="00075764" w:rsidP="007941B7">
            <w:pPr>
              <w:rPr>
                <w:rFonts w:ascii="Times New Roman" w:hAnsi="Times New Roman" w:cs="Times New Roman"/>
                <w:sz w:val="24"/>
                <w:szCs w:val="24"/>
              </w:rPr>
            </w:pPr>
            <w:r>
              <w:rPr>
                <w:rFonts w:ascii="Times New Roman" w:hAnsi="Times New Roman" w:cs="Times New Roman"/>
                <w:sz w:val="24"/>
                <w:szCs w:val="24"/>
              </w:rPr>
              <w:t>Spring break</w:t>
            </w:r>
          </w:p>
        </w:tc>
        <w:tc>
          <w:tcPr>
            <w:tcW w:w="3865" w:type="dxa"/>
          </w:tcPr>
          <w:p w14:paraId="01743504" w14:textId="77777777" w:rsidR="006827BB" w:rsidRPr="006827BB" w:rsidRDefault="006827BB" w:rsidP="007941B7">
            <w:pPr>
              <w:rPr>
                <w:rFonts w:ascii="Times New Roman" w:hAnsi="Times New Roman" w:cs="Times New Roman"/>
                <w:sz w:val="24"/>
                <w:szCs w:val="24"/>
              </w:rPr>
            </w:pPr>
          </w:p>
        </w:tc>
      </w:tr>
      <w:tr w:rsidR="006827BB" w14:paraId="0525E7A8" w14:textId="77777777" w:rsidTr="00137813">
        <w:tc>
          <w:tcPr>
            <w:tcW w:w="1165" w:type="dxa"/>
          </w:tcPr>
          <w:p w14:paraId="6ECF727B" w14:textId="77777777" w:rsidR="006827BB" w:rsidRDefault="006827BB" w:rsidP="007941B7">
            <w:pPr>
              <w:rPr>
                <w:rFonts w:ascii="Times New Roman" w:hAnsi="Times New Roman" w:cs="Times New Roman"/>
                <w:b/>
                <w:sz w:val="24"/>
                <w:szCs w:val="24"/>
              </w:rPr>
            </w:pPr>
            <w:r>
              <w:rPr>
                <w:rFonts w:ascii="Times New Roman" w:hAnsi="Times New Roman" w:cs="Times New Roman"/>
                <w:b/>
                <w:sz w:val="24"/>
                <w:szCs w:val="24"/>
              </w:rPr>
              <w:t>Week 11</w:t>
            </w:r>
          </w:p>
        </w:tc>
        <w:tc>
          <w:tcPr>
            <w:tcW w:w="4320" w:type="dxa"/>
          </w:tcPr>
          <w:p w14:paraId="2767C1CF" w14:textId="77777777" w:rsidR="006827BB" w:rsidRPr="006827BB" w:rsidRDefault="006827BB" w:rsidP="007941B7">
            <w:pPr>
              <w:rPr>
                <w:rFonts w:ascii="Times New Roman" w:hAnsi="Times New Roman" w:cs="Times New Roman"/>
                <w:sz w:val="24"/>
                <w:szCs w:val="24"/>
              </w:rPr>
            </w:pPr>
          </w:p>
        </w:tc>
        <w:tc>
          <w:tcPr>
            <w:tcW w:w="3865" w:type="dxa"/>
          </w:tcPr>
          <w:p w14:paraId="5282F60B" w14:textId="77777777" w:rsidR="006827BB" w:rsidRPr="006827BB" w:rsidRDefault="006827BB" w:rsidP="007941B7">
            <w:pPr>
              <w:rPr>
                <w:rFonts w:ascii="Times New Roman" w:hAnsi="Times New Roman" w:cs="Times New Roman"/>
                <w:sz w:val="24"/>
                <w:szCs w:val="24"/>
              </w:rPr>
            </w:pPr>
          </w:p>
        </w:tc>
      </w:tr>
      <w:tr w:rsidR="00632EB3" w14:paraId="22D65045" w14:textId="77777777" w:rsidTr="00137813">
        <w:tc>
          <w:tcPr>
            <w:tcW w:w="1165" w:type="dxa"/>
          </w:tcPr>
          <w:p w14:paraId="1A34BB7A" w14:textId="77777777" w:rsidR="00632EB3" w:rsidRDefault="00632EB3" w:rsidP="00632EB3">
            <w:pPr>
              <w:rPr>
                <w:rFonts w:ascii="Times New Roman" w:hAnsi="Times New Roman" w:cs="Times New Roman"/>
                <w:b/>
                <w:sz w:val="24"/>
                <w:szCs w:val="24"/>
              </w:rPr>
            </w:pPr>
            <w:r w:rsidRPr="00521BDB">
              <w:rPr>
                <w:rFonts w:ascii="Times New Roman" w:hAnsi="Times New Roman" w:cs="Times New Roman"/>
                <w:b/>
                <w:sz w:val="24"/>
                <w:szCs w:val="24"/>
              </w:rPr>
              <w:t>T 3/23</w:t>
            </w:r>
          </w:p>
        </w:tc>
        <w:tc>
          <w:tcPr>
            <w:tcW w:w="4320" w:type="dxa"/>
          </w:tcPr>
          <w:p w14:paraId="7408E792" w14:textId="5833C127" w:rsidR="00632EB3" w:rsidRPr="006827BB" w:rsidRDefault="00325037" w:rsidP="00632EB3">
            <w:pPr>
              <w:rPr>
                <w:rFonts w:ascii="Times New Roman" w:hAnsi="Times New Roman" w:cs="Times New Roman"/>
                <w:sz w:val="24"/>
                <w:szCs w:val="24"/>
              </w:rPr>
            </w:pPr>
            <w:r>
              <w:rPr>
                <w:rFonts w:ascii="Times New Roman" w:hAnsi="Times New Roman" w:cs="Times New Roman"/>
                <w:sz w:val="24"/>
                <w:szCs w:val="24"/>
              </w:rPr>
              <w:t>360 full-immersion experience at the VR Fieldtrip Studio</w:t>
            </w:r>
          </w:p>
          <w:p w14:paraId="14A8CB58" w14:textId="77777777" w:rsidR="00632EB3" w:rsidRPr="006827BB" w:rsidRDefault="00632EB3" w:rsidP="00632EB3">
            <w:pPr>
              <w:rPr>
                <w:rFonts w:ascii="Times New Roman" w:hAnsi="Times New Roman" w:cs="Times New Roman"/>
                <w:sz w:val="24"/>
                <w:szCs w:val="24"/>
              </w:rPr>
            </w:pPr>
          </w:p>
        </w:tc>
        <w:tc>
          <w:tcPr>
            <w:tcW w:w="3865" w:type="dxa"/>
          </w:tcPr>
          <w:p w14:paraId="2A8DB9D3" w14:textId="77777777" w:rsidR="00632EB3" w:rsidRDefault="00632EB3" w:rsidP="00632EB3">
            <w:pPr>
              <w:rPr>
                <w:rFonts w:ascii="Times New Roman" w:hAnsi="Times New Roman" w:cs="Times New Roman"/>
                <w:sz w:val="24"/>
                <w:szCs w:val="24"/>
              </w:rPr>
            </w:pPr>
            <w:r>
              <w:rPr>
                <w:rFonts w:ascii="Times New Roman" w:hAnsi="Times New Roman" w:cs="Times New Roman"/>
                <w:sz w:val="24"/>
                <w:szCs w:val="24"/>
              </w:rPr>
              <w:t>Assignments:</w:t>
            </w:r>
          </w:p>
          <w:p w14:paraId="1A1E98BD" w14:textId="77777777" w:rsidR="00632EB3" w:rsidRPr="00521BDB" w:rsidRDefault="00632EB3" w:rsidP="00632EB3">
            <w:pPr>
              <w:rPr>
                <w:rFonts w:ascii="Times New Roman" w:hAnsi="Times New Roman" w:cs="Times New Roman"/>
                <w:sz w:val="24"/>
                <w:szCs w:val="24"/>
              </w:rPr>
            </w:pPr>
            <w:r w:rsidRPr="00FD1475">
              <w:rPr>
                <w:rFonts w:ascii="Times New Roman" w:hAnsi="Times New Roman" w:cs="Times New Roman"/>
                <w:sz w:val="24"/>
                <w:szCs w:val="24"/>
              </w:rPr>
              <w:t xml:space="preserve">Viewing experience reflection. </w:t>
            </w:r>
            <w:proofErr w:type="spellStart"/>
            <w:r w:rsidRPr="00FD1475">
              <w:rPr>
                <w:rFonts w:ascii="Times New Roman" w:hAnsi="Times New Roman" w:cs="Times New Roman"/>
                <w:sz w:val="24"/>
                <w:szCs w:val="24"/>
              </w:rPr>
              <w:t>Netfix</w:t>
            </w:r>
            <w:proofErr w:type="spellEnd"/>
            <w:r w:rsidRPr="00FD1475">
              <w:rPr>
                <w:rFonts w:ascii="Times New Roman" w:hAnsi="Times New Roman" w:cs="Times New Roman"/>
                <w:sz w:val="24"/>
                <w:szCs w:val="24"/>
              </w:rPr>
              <w:t xml:space="preserve"> film: American Factory.</w:t>
            </w:r>
          </w:p>
        </w:tc>
      </w:tr>
      <w:tr w:rsidR="00EE3BF9" w14:paraId="02CA6EC5" w14:textId="77777777" w:rsidTr="00137813">
        <w:tc>
          <w:tcPr>
            <w:tcW w:w="1165" w:type="dxa"/>
          </w:tcPr>
          <w:p w14:paraId="12D23718" w14:textId="77777777" w:rsidR="00EE3BF9" w:rsidRDefault="00EE3BF9" w:rsidP="00EE3BF9">
            <w:pPr>
              <w:rPr>
                <w:rFonts w:ascii="Times New Roman" w:hAnsi="Times New Roman" w:cs="Times New Roman"/>
                <w:b/>
                <w:sz w:val="24"/>
                <w:szCs w:val="24"/>
              </w:rPr>
            </w:pPr>
            <w:r w:rsidRPr="003115DB">
              <w:rPr>
                <w:rFonts w:ascii="Times New Roman" w:hAnsi="Times New Roman" w:cs="Times New Roman"/>
                <w:b/>
                <w:sz w:val="24"/>
                <w:szCs w:val="24"/>
              </w:rPr>
              <w:t>R 3/25</w:t>
            </w:r>
          </w:p>
        </w:tc>
        <w:tc>
          <w:tcPr>
            <w:tcW w:w="4320" w:type="dxa"/>
          </w:tcPr>
          <w:p w14:paraId="259846E6" w14:textId="77777777" w:rsidR="00EE3BF9" w:rsidRPr="006827BB" w:rsidRDefault="003115DB" w:rsidP="00EE3BF9">
            <w:pPr>
              <w:rPr>
                <w:rFonts w:ascii="Times New Roman" w:hAnsi="Times New Roman" w:cs="Times New Roman"/>
                <w:sz w:val="24"/>
                <w:szCs w:val="24"/>
              </w:rPr>
            </w:pPr>
            <w:r>
              <w:rPr>
                <w:rFonts w:ascii="Times New Roman" w:hAnsi="Times New Roman" w:cs="Times New Roman"/>
                <w:sz w:val="24"/>
                <w:szCs w:val="24"/>
              </w:rPr>
              <w:t>American factory: Reflection discussion</w:t>
            </w:r>
          </w:p>
        </w:tc>
        <w:tc>
          <w:tcPr>
            <w:tcW w:w="3865" w:type="dxa"/>
          </w:tcPr>
          <w:p w14:paraId="5DE49B5A" w14:textId="77777777" w:rsidR="003115DB" w:rsidRDefault="003115DB" w:rsidP="003115DB">
            <w:pPr>
              <w:rPr>
                <w:rFonts w:ascii="Times New Roman" w:hAnsi="Times New Roman" w:cs="Times New Roman"/>
                <w:sz w:val="24"/>
                <w:szCs w:val="24"/>
              </w:rPr>
            </w:pPr>
            <w:r>
              <w:rPr>
                <w:rFonts w:ascii="Times New Roman" w:hAnsi="Times New Roman" w:cs="Times New Roman"/>
                <w:sz w:val="24"/>
                <w:szCs w:val="24"/>
              </w:rPr>
              <w:t xml:space="preserve">Assignments: </w:t>
            </w:r>
          </w:p>
          <w:p w14:paraId="2628B592" w14:textId="06766B8B" w:rsidR="00EE3BF9" w:rsidRPr="0065408A" w:rsidRDefault="003115DB" w:rsidP="003115DB">
            <w:pPr>
              <w:rPr>
                <w:rFonts w:ascii="Times New Roman" w:hAnsi="Times New Roman" w:cs="Times New Roman"/>
                <w:sz w:val="24"/>
                <w:szCs w:val="24"/>
              </w:rPr>
            </w:pPr>
            <w:r>
              <w:rPr>
                <w:rFonts w:ascii="Times New Roman" w:hAnsi="Times New Roman" w:cs="Times New Roman"/>
                <w:sz w:val="24"/>
                <w:szCs w:val="24"/>
              </w:rPr>
              <w:lastRenderedPageBreak/>
              <w:t>Carmen quiz</w:t>
            </w:r>
          </w:p>
        </w:tc>
      </w:tr>
      <w:tr w:rsidR="00075764" w14:paraId="5F9A371C" w14:textId="77777777" w:rsidTr="00556DC8">
        <w:tc>
          <w:tcPr>
            <w:tcW w:w="1165" w:type="dxa"/>
          </w:tcPr>
          <w:p w14:paraId="2B082F0B" w14:textId="77777777" w:rsidR="00075764" w:rsidRDefault="00075764" w:rsidP="007941B7">
            <w:pPr>
              <w:rPr>
                <w:rFonts w:ascii="Times New Roman" w:hAnsi="Times New Roman" w:cs="Times New Roman"/>
                <w:b/>
                <w:sz w:val="24"/>
                <w:szCs w:val="24"/>
              </w:rPr>
            </w:pPr>
            <w:r>
              <w:rPr>
                <w:rFonts w:ascii="Times New Roman" w:hAnsi="Times New Roman" w:cs="Times New Roman"/>
                <w:b/>
                <w:sz w:val="24"/>
                <w:szCs w:val="24"/>
              </w:rPr>
              <w:lastRenderedPageBreak/>
              <w:t>Week 12</w:t>
            </w:r>
          </w:p>
        </w:tc>
        <w:tc>
          <w:tcPr>
            <w:tcW w:w="8185" w:type="dxa"/>
            <w:gridSpan w:val="2"/>
          </w:tcPr>
          <w:p w14:paraId="7A31B283" w14:textId="3910496A" w:rsidR="00075764" w:rsidRPr="006827BB" w:rsidRDefault="00075764" w:rsidP="007941B7">
            <w:pPr>
              <w:rPr>
                <w:rFonts w:ascii="Times New Roman" w:hAnsi="Times New Roman" w:cs="Times New Roman"/>
                <w:sz w:val="24"/>
                <w:szCs w:val="24"/>
              </w:rPr>
            </w:pPr>
            <w:r>
              <w:rPr>
                <w:rFonts w:ascii="Times New Roman" w:hAnsi="Times New Roman" w:cs="Times New Roman"/>
                <w:b/>
                <w:bCs/>
                <w:i/>
                <w:iCs/>
                <w:color w:val="FF0000"/>
                <w:sz w:val="24"/>
                <w:szCs w:val="24"/>
              </w:rPr>
              <w:t xml:space="preserve">Module 4: Experiencing diversity </w:t>
            </w:r>
            <w:r w:rsidR="00491899">
              <w:rPr>
                <w:rFonts w:ascii="Times New Roman" w:hAnsi="Times New Roman" w:cs="Times New Roman"/>
                <w:b/>
                <w:bCs/>
                <w:i/>
                <w:iCs/>
                <w:color w:val="FF0000"/>
                <w:sz w:val="24"/>
                <w:szCs w:val="24"/>
              </w:rPr>
              <w:t>locally and globally</w:t>
            </w:r>
          </w:p>
        </w:tc>
      </w:tr>
      <w:tr w:rsidR="00EE3BF9" w14:paraId="068EFADE" w14:textId="77777777" w:rsidTr="00137813">
        <w:tc>
          <w:tcPr>
            <w:tcW w:w="1165" w:type="dxa"/>
          </w:tcPr>
          <w:p w14:paraId="3A412030" w14:textId="77777777" w:rsidR="00EE3BF9" w:rsidRPr="00137813" w:rsidRDefault="00EE3BF9" w:rsidP="00EE3BF9">
            <w:pPr>
              <w:rPr>
                <w:rFonts w:ascii="Times New Roman" w:hAnsi="Times New Roman" w:cs="Times New Roman"/>
                <w:b/>
                <w:sz w:val="24"/>
                <w:szCs w:val="24"/>
                <w:highlight w:val="green"/>
              </w:rPr>
            </w:pPr>
            <w:r w:rsidRPr="003115DB">
              <w:rPr>
                <w:rFonts w:ascii="Times New Roman" w:hAnsi="Times New Roman" w:cs="Times New Roman"/>
                <w:b/>
                <w:sz w:val="24"/>
                <w:szCs w:val="24"/>
              </w:rPr>
              <w:t>T 3/30</w:t>
            </w:r>
          </w:p>
        </w:tc>
        <w:tc>
          <w:tcPr>
            <w:tcW w:w="4320" w:type="dxa"/>
          </w:tcPr>
          <w:p w14:paraId="6F7CA44E" w14:textId="77777777" w:rsidR="00EE3BF9" w:rsidRPr="006827BB" w:rsidRDefault="009B72FF" w:rsidP="00EE3BF9">
            <w:pPr>
              <w:rPr>
                <w:rFonts w:ascii="Times New Roman" w:hAnsi="Times New Roman" w:cs="Times New Roman"/>
                <w:sz w:val="24"/>
                <w:szCs w:val="24"/>
              </w:rPr>
            </w:pPr>
            <w:r>
              <w:rPr>
                <w:rFonts w:ascii="Times New Roman" w:hAnsi="Times New Roman" w:cs="Times New Roman"/>
                <w:sz w:val="24"/>
                <w:szCs w:val="24"/>
              </w:rPr>
              <w:t xml:space="preserve">Step 3 of your </w:t>
            </w:r>
            <w:r w:rsidRPr="00D01BC7">
              <w:rPr>
                <w:rFonts w:ascii="Times New Roman" w:hAnsi="Times New Roman" w:cs="Times New Roman"/>
                <w:i/>
                <w:sz w:val="24"/>
                <w:szCs w:val="24"/>
              </w:rPr>
              <w:t>Cultural Autobiography</w:t>
            </w:r>
          </w:p>
        </w:tc>
        <w:tc>
          <w:tcPr>
            <w:tcW w:w="3865" w:type="dxa"/>
          </w:tcPr>
          <w:p w14:paraId="1BB8407F" w14:textId="77777777" w:rsidR="00280C43" w:rsidRPr="00280C43" w:rsidRDefault="00280C43" w:rsidP="00137813">
            <w:pPr>
              <w:rPr>
                <w:rFonts w:ascii="Times New Roman" w:hAnsi="Times New Roman" w:cs="Times New Roman"/>
                <w:sz w:val="24"/>
                <w:szCs w:val="24"/>
              </w:rPr>
            </w:pPr>
          </w:p>
        </w:tc>
      </w:tr>
      <w:tr w:rsidR="00D01BC7" w14:paraId="3A237B2F" w14:textId="77777777" w:rsidTr="00137813">
        <w:tc>
          <w:tcPr>
            <w:tcW w:w="1165" w:type="dxa"/>
          </w:tcPr>
          <w:p w14:paraId="363AC900" w14:textId="77777777" w:rsidR="00D01BC7" w:rsidRPr="00137813" w:rsidRDefault="00D01BC7" w:rsidP="00D01BC7">
            <w:pPr>
              <w:rPr>
                <w:rFonts w:ascii="Times New Roman" w:hAnsi="Times New Roman" w:cs="Times New Roman"/>
                <w:b/>
                <w:sz w:val="24"/>
                <w:szCs w:val="24"/>
                <w:highlight w:val="green"/>
              </w:rPr>
            </w:pPr>
            <w:r w:rsidRPr="00137813">
              <w:rPr>
                <w:rFonts w:ascii="Times New Roman" w:hAnsi="Times New Roman" w:cs="Times New Roman"/>
                <w:b/>
                <w:sz w:val="24"/>
                <w:szCs w:val="24"/>
              </w:rPr>
              <w:t>R 4/1</w:t>
            </w:r>
          </w:p>
        </w:tc>
        <w:tc>
          <w:tcPr>
            <w:tcW w:w="4320" w:type="dxa"/>
          </w:tcPr>
          <w:p w14:paraId="083DE13E" w14:textId="77777777" w:rsidR="00D01BC7" w:rsidRPr="006827BB" w:rsidRDefault="00300BA5" w:rsidP="00293059">
            <w:pPr>
              <w:rPr>
                <w:rFonts w:ascii="Times New Roman" w:hAnsi="Times New Roman" w:cs="Times New Roman"/>
                <w:sz w:val="24"/>
                <w:szCs w:val="24"/>
              </w:rPr>
            </w:pPr>
            <w:r>
              <w:rPr>
                <w:rFonts w:ascii="Times New Roman" w:hAnsi="Times New Roman" w:cs="Times New Roman"/>
                <w:sz w:val="24"/>
                <w:szCs w:val="24"/>
              </w:rPr>
              <w:t>Intercultural Team Projects presentations</w:t>
            </w:r>
          </w:p>
        </w:tc>
        <w:tc>
          <w:tcPr>
            <w:tcW w:w="3865" w:type="dxa"/>
          </w:tcPr>
          <w:p w14:paraId="48F6ABA3" w14:textId="77777777" w:rsidR="00D01BC7" w:rsidRPr="006827BB" w:rsidRDefault="00D01BC7" w:rsidP="00D01BC7">
            <w:pPr>
              <w:rPr>
                <w:rFonts w:ascii="Times New Roman" w:hAnsi="Times New Roman" w:cs="Times New Roman"/>
                <w:sz w:val="24"/>
                <w:szCs w:val="24"/>
              </w:rPr>
            </w:pPr>
          </w:p>
        </w:tc>
      </w:tr>
      <w:tr w:rsidR="00D01BC7" w14:paraId="3B3A600F" w14:textId="77777777" w:rsidTr="00137813">
        <w:tc>
          <w:tcPr>
            <w:tcW w:w="1165" w:type="dxa"/>
          </w:tcPr>
          <w:p w14:paraId="7E399449" w14:textId="77777777" w:rsidR="00D01BC7" w:rsidRDefault="00D01BC7" w:rsidP="00D01BC7">
            <w:pPr>
              <w:rPr>
                <w:rFonts w:ascii="Times New Roman" w:hAnsi="Times New Roman" w:cs="Times New Roman"/>
                <w:b/>
                <w:sz w:val="24"/>
                <w:szCs w:val="24"/>
              </w:rPr>
            </w:pPr>
            <w:r>
              <w:rPr>
                <w:rFonts w:ascii="Times New Roman" w:hAnsi="Times New Roman" w:cs="Times New Roman"/>
                <w:b/>
                <w:sz w:val="24"/>
                <w:szCs w:val="24"/>
              </w:rPr>
              <w:t>Week 13</w:t>
            </w:r>
          </w:p>
        </w:tc>
        <w:tc>
          <w:tcPr>
            <w:tcW w:w="4320" w:type="dxa"/>
          </w:tcPr>
          <w:p w14:paraId="01FAA90A" w14:textId="77777777" w:rsidR="00D01BC7" w:rsidRPr="006827BB" w:rsidRDefault="00D01BC7" w:rsidP="00D01BC7">
            <w:pPr>
              <w:rPr>
                <w:rFonts w:ascii="Times New Roman" w:hAnsi="Times New Roman" w:cs="Times New Roman"/>
                <w:sz w:val="24"/>
                <w:szCs w:val="24"/>
              </w:rPr>
            </w:pPr>
          </w:p>
        </w:tc>
        <w:tc>
          <w:tcPr>
            <w:tcW w:w="3865" w:type="dxa"/>
          </w:tcPr>
          <w:p w14:paraId="08338322" w14:textId="77777777" w:rsidR="00D01BC7" w:rsidRPr="006827BB" w:rsidRDefault="00D01BC7" w:rsidP="00D01BC7">
            <w:pPr>
              <w:rPr>
                <w:rFonts w:ascii="Times New Roman" w:hAnsi="Times New Roman" w:cs="Times New Roman"/>
                <w:sz w:val="24"/>
                <w:szCs w:val="24"/>
              </w:rPr>
            </w:pPr>
          </w:p>
        </w:tc>
      </w:tr>
      <w:tr w:rsidR="00D01BC7" w14:paraId="22C365A4" w14:textId="77777777" w:rsidTr="00137813">
        <w:tc>
          <w:tcPr>
            <w:tcW w:w="1165" w:type="dxa"/>
          </w:tcPr>
          <w:p w14:paraId="4983EC77" w14:textId="77777777" w:rsidR="00D01BC7" w:rsidRDefault="00D01BC7" w:rsidP="00D01BC7">
            <w:pPr>
              <w:rPr>
                <w:rFonts w:ascii="Times New Roman" w:hAnsi="Times New Roman" w:cs="Times New Roman"/>
                <w:b/>
                <w:sz w:val="24"/>
                <w:szCs w:val="24"/>
              </w:rPr>
            </w:pPr>
            <w:r>
              <w:rPr>
                <w:rFonts w:ascii="Times New Roman" w:hAnsi="Times New Roman" w:cs="Times New Roman"/>
                <w:b/>
                <w:sz w:val="24"/>
                <w:szCs w:val="24"/>
              </w:rPr>
              <w:t>T 4/6</w:t>
            </w:r>
          </w:p>
        </w:tc>
        <w:tc>
          <w:tcPr>
            <w:tcW w:w="4320" w:type="dxa"/>
          </w:tcPr>
          <w:p w14:paraId="651377A8" w14:textId="77777777" w:rsidR="00D01BC7" w:rsidRPr="006827BB" w:rsidRDefault="00137813" w:rsidP="00D01BC7">
            <w:pPr>
              <w:rPr>
                <w:rFonts w:ascii="Times New Roman" w:hAnsi="Times New Roman" w:cs="Times New Roman"/>
                <w:sz w:val="24"/>
                <w:szCs w:val="24"/>
              </w:rPr>
            </w:pPr>
            <w:r>
              <w:rPr>
                <w:rFonts w:ascii="Times New Roman" w:hAnsi="Times New Roman" w:cs="Times New Roman"/>
                <w:sz w:val="24"/>
                <w:szCs w:val="24"/>
              </w:rPr>
              <w:t>Intercultural Team Projects presentations</w:t>
            </w:r>
          </w:p>
        </w:tc>
        <w:tc>
          <w:tcPr>
            <w:tcW w:w="3865" w:type="dxa"/>
          </w:tcPr>
          <w:p w14:paraId="36E24D7C" w14:textId="77777777" w:rsidR="00D01BC7" w:rsidRPr="006827BB" w:rsidRDefault="00D01BC7" w:rsidP="00D01BC7">
            <w:pPr>
              <w:rPr>
                <w:rFonts w:ascii="Times New Roman" w:hAnsi="Times New Roman" w:cs="Times New Roman"/>
                <w:sz w:val="24"/>
                <w:szCs w:val="24"/>
              </w:rPr>
            </w:pPr>
          </w:p>
        </w:tc>
      </w:tr>
      <w:tr w:rsidR="00D01BC7" w14:paraId="0FAF36F5" w14:textId="77777777" w:rsidTr="00137813">
        <w:tc>
          <w:tcPr>
            <w:tcW w:w="1165" w:type="dxa"/>
          </w:tcPr>
          <w:p w14:paraId="3D1F0504" w14:textId="77777777" w:rsidR="00D01BC7" w:rsidRDefault="00D01BC7" w:rsidP="00D01BC7">
            <w:pPr>
              <w:rPr>
                <w:rFonts w:ascii="Times New Roman" w:hAnsi="Times New Roman" w:cs="Times New Roman"/>
                <w:b/>
                <w:sz w:val="24"/>
                <w:szCs w:val="24"/>
              </w:rPr>
            </w:pPr>
            <w:r>
              <w:rPr>
                <w:rFonts w:ascii="Times New Roman" w:hAnsi="Times New Roman" w:cs="Times New Roman"/>
                <w:b/>
                <w:sz w:val="24"/>
                <w:szCs w:val="24"/>
              </w:rPr>
              <w:t>R 4/8</w:t>
            </w:r>
          </w:p>
        </w:tc>
        <w:tc>
          <w:tcPr>
            <w:tcW w:w="4320" w:type="dxa"/>
          </w:tcPr>
          <w:p w14:paraId="6A104C62" w14:textId="77777777" w:rsidR="00D01BC7" w:rsidRPr="006827BB" w:rsidRDefault="00137813" w:rsidP="00D01BC7">
            <w:pPr>
              <w:rPr>
                <w:rFonts w:ascii="Times New Roman" w:hAnsi="Times New Roman" w:cs="Times New Roman"/>
                <w:sz w:val="24"/>
                <w:szCs w:val="24"/>
              </w:rPr>
            </w:pPr>
            <w:r>
              <w:rPr>
                <w:rFonts w:ascii="Times New Roman" w:hAnsi="Times New Roman" w:cs="Times New Roman"/>
                <w:sz w:val="24"/>
                <w:szCs w:val="24"/>
              </w:rPr>
              <w:t>Intercultural Team Projects presentations</w:t>
            </w:r>
          </w:p>
        </w:tc>
        <w:tc>
          <w:tcPr>
            <w:tcW w:w="3865" w:type="dxa"/>
          </w:tcPr>
          <w:p w14:paraId="0E4F34F4" w14:textId="77777777" w:rsidR="00D01BC7" w:rsidRPr="006827BB" w:rsidRDefault="00D01BC7" w:rsidP="00D01BC7">
            <w:pPr>
              <w:rPr>
                <w:rFonts w:ascii="Times New Roman" w:hAnsi="Times New Roman" w:cs="Times New Roman"/>
                <w:sz w:val="24"/>
                <w:szCs w:val="24"/>
              </w:rPr>
            </w:pPr>
          </w:p>
        </w:tc>
      </w:tr>
      <w:tr w:rsidR="00D01BC7" w14:paraId="6A9EB440" w14:textId="77777777" w:rsidTr="00137813">
        <w:tc>
          <w:tcPr>
            <w:tcW w:w="1165" w:type="dxa"/>
          </w:tcPr>
          <w:p w14:paraId="4FDBFEF7" w14:textId="77777777" w:rsidR="00D01BC7" w:rsidRDefault="00D01BC7" w:rsidP="00D01BC7">
            <w:pPr>
              <w:rPr>
                <w:rFonts w:ascii="Times New Roman" w:hAnsi="Times New Roman" w:cs="Times New Roman"/>
                <w:b/>
                <w:sz w:val="24"/>
                <w:szCs w:val="24"/>
              </w:rPr>
            </w:pPr>
            <w:r>
              <w:rPr>
                <w:rFonts w:ascii="Times New Roman" w:hAnsi="Times New Roman" w:cs="Times New Roman"/>
                <w:b/>
                <w:sz w:val="24"/>
                <w:szCs w:val="24"/>
              </w:rPr>
              <w:t>Week 14</w:t>
            </w:r>
          </w:p>
        </w:tc>
        <w:tc>
          <w:tcPr>
            <w:tcW w:w="4320" w:type="dxa"/>
          </w:tcPr>
          <w:p w14:paraId="45D118C8" w14:textId="77777777" w:rsidR="00D01BC7" w:rsidRPr="006827BB" w:rsidRDefault="00D01BC7" w:rsidP="00D01BC7">
            <w:pPr>
              <w:rPr>
                <w:rFonts w:ascii="Times New Roman" w:hAnsi="Times New Roman" w:cs="Times New Roman"/>
                <w:sz w:val="24"/>
                <w:szCs w:val="24"/>
              </w:rPr>
            </w:pPr>
          </w:p>
        </w:tc>
        <w:tc>
          <w:tcPr>
            <w:tcW w:w="3865" w:type="dxa"/>
          </w:tcPr>
          <w:p w14:paraId="01B07C57" w14:textId="77777777" w:rsidR="00D01BC7" w:rsidRPr="006827BB" w:rsidRDefault="00D01BC7" w:rsidP="00D01BC7">
            <w:pPr>
              <w:rPr>
                <w:rFonts w:ascii="Times New Roman" w:hAnsi="Times New Roman" w:cs="Times New Roman"/>
                <w:sz w:val="24"/>
                <w:szCs w:val="24"/>
              </w:rPr>
            </w:pPr>
          </w:p>
        </w:tc>
      </w:tr>
      <w:tr w:rsidR="00D01BC7" w14:paraId="04C7EF94" w14:textId="77777777" w:rsidTr="00137813">
        <w:tc>
          <w:tcPr>
            <w:tcW w:w="1165" w:type="dxa"/>
          </w:tcPr>
          <w:p w14:paraId="6575E041" w14:textId="77777777" w:rsidR="00D01BC7" w:rsidRDefault="00D01BC7" w:rsidP="00D01BC7">
            <w:pPr>
              <w:rPr>
                <w:rFonts w:ascii="Times New Roman" w:hAnsi="Times New Roman" w:cs="Times New Roman"/>
                <w:b/>
                <w:sz w:val="24"/>
                <w:szCs w:val="24"/>
              </w:rPr>
            </w:pPr>
            <w:r w:rsidRPr="00137813">
              <w:rPr>
                <w:rFonts w:ascii="Times New Roman" w:hAnsi="Times New Roman" w:cs="Times New Roman"/>
                <w:b/>
                <w:sz w:val="24"/>
                <w:szCs w:val="24"/>
              </w:rPr>
              <w:t>T 4/13</w:t>
            </w:r>
          </w:p>
        </w:tc>
        <w:tc>
          <w:tcPr>
            <w:tcW w:w="4320" w:type="dxa"/>
          </w:tcPr>
          <w:p w14:paraId="762908C2" w14:textId="07E1EBC8" w:rsidR="00145D91" w:rsidRPr="006827BB" w:rsidRDefault="00300BA5" w:rsidP="00D01BC7">
            <w:pPr>
              <w:rPr>
                <w:rFonts w:ascii="Times New Roman" w:hAnsi="Times New Roman" w:cs="Times New Roman"/>
                <w:sz w:val="24"/>
                <w:szCs w:val="24"/>
              </w:rPr>
            </w:pPr>
            <w:r>
              <w:rPr>
                <w:rFonts w:ascii="Times New Roman" w:hAnsi="Times New Roman" w:cs="Times New Roman"/>
                <w:sz w:val="24"/>
                <w:szCs w:val="24"/>
              </w:rPr>
              <w:t xml:space="preserve">Group sharing of Cultural Autobiographies </w:t>
            </w:r>
            <w:r w:rsidR="00C578FB">
              <w:rPr>
                <w:rFonts w:ascii="Times New Roman" w:hAnsi="Times New Roman" w:cs="Times New Roman"/>
                <w:sz w:val="24"/>
                <w:szCs w:val="24"/>
              </w:rPr>
              <w:t>(Students gather in groups of 4 or 5 and share their presentations. Questions to guide discussion are provided. This is followed by a class debriefing.)</w:t>
            </w:r>
          </w:p>
        </w:tc>
        <w:tc>
          <w:tcPr>
            <w:tcW w:w="3865" w:type="dxa"/>
          </w:tcPr>
          <w:p w14:paraId="1F41F0F1" w14:textId="77777777" w:rsidR="00D01BC7" w:rsidRDefault="00EB4BBB" w:rsidP="00D01BC7">
            <w:pPr>
              <w:rPr>
                <w:rFonts w:ascii="Times New Roman" w:hAnsi="Times New Roman" w:cs="Times New Roman"/>
                <w:sz w:val="24"/>
                <w:szCs w:val="24"/>
              </w:rPr>
            </w:pPr>
            <w:r>
              <w:rPr>
                <w:rFonts w:ascii="Times New Roman" w:hAnsi="Times New Roman" w:cs="Times New Roman"/>
                <w:sz w:val="24"/>
                <w:szCs w:val="24"/>
              </w:rPr>
              <w:t>Assignments:</w:t>
            </w:r>
          </w:p>
          <w:p w14:paraId="3FC507C5" w14:textId="02772CA3" w:rsidR="00EB4BBB" w:rsidRPr="006827BB" w:rsidRDefault="005955FE" w:rsidP="00D01BC7">
            <w:pPr>
              <w:rPr>
                <w:rFonts w:ascii="Times New Roman" w:hAnsi="Times New Roman" w:cs="Times New Roman"/>
                <w:sz w:val="24"/>
                <w:szCs w:val="24"/>
              </w:rPr>
            </w:pPr>
            <w:r>
              <w:rPr>
                <w:rFonts w:ascii="Times New Roman" w:hAnsi="Times New Roman" w:cs="Times New Roman"/>
                <w:sz w:val="24"/>
                <w:szCs w:val="24"/>
              </w:rPr>
              <w:t xml:space="preserve">Complete reading guide for </w:t>
            </w:r>
            <w:r w:rsidR="00FA7735">
              <w:rPr>
                <w:rFonts w:ascii="Times New Roman" w:hAnsi="Times New Roman" w:cs="Times New Roman"/>
                <w:i/>
                <w:iCs/>
                <w:sz w:val="24"/>
                <w:szCs w:val="24"/>
              </w:rPr>
              <w:t>Pew</w:t>
            </w:r>
          </w:p>
        </w:tc>
      </w:tr>
      <w:tr w:rsidR="00D01BC7" w14:paraId="666D370F" w14:textId="77777777" w:rsidTr="00137813">
        <w:tc>
          <w:tcPr>
            <w:tcW w:w="1165" w:type="dxa"/>
          </w:tcPr>
          <w:p w14:paraId="053EC089" w14:textId="77777777" w:rsidR="00D01BC7" w:rsidRDefault="00D01BC7" w:rsidP="00D01BC7">
            <w:pPr>
              <w:rPr>
                <w:rFonts w:ascii="Times New Roman" w:hAnsi="Times New Roman" w:cs="Times New Roman"/>
                <w:b/>
                <w:sz w:val="24"/>
                <w:szCs w:val="24"/>
              </w:rPr>
            </w:pPr>
            <w:r>
              <w:rPr>
                <w:rFonts w:ascii="Times New Roman" w:hAnsi="Times New Roman" w:cs="Times New Roman"/>
                <w:b/>
                <w:sz w:val="24"/>
                <w:szCs w:val="24"/>
              </w:rPr>
              <w:t>R 4/15</w:t>
            </w:r>
          </w:p>
        </w:tc>
        <w:tc>
          <w:tcPr>
            <w:tcW w:w="4320" w:type="dxa"/>
          </w:tcPr>
          <w:p w14:paraId="536CEAFC" w14:textId="1270EA2A" w:rsidR="00D01BC7" w:rsidRPr="00145D91" w:rsidRDefault="00137813" w:rsidP="00D01BC7">
            <w:pPr>
              <w:rPr>
                <w:rFonts w:ascii="Times New Roman" w:hAnsi="Times New Roman" w:cs="Times New Roman"/>
                <w:b/>
                <w:sz w:val="24"/>
                <w:szCs w:val="24"/>
              </w:rPr>
            </w:pPr>
            <w:r>
              <w:rPr>
                <w:rFonts w:ascii="Times New Roman" w:hAnsi="Times New Roman" w:cs="Times New Roman"/>
                <w:color w:val="333333"/>
                <w:sz w:val="24"/>
                <w:szCs w:val="24"/>
                <w:shd w:val="clear" w:color="auto" w:fill="FFFFFF"/>
              </w:rPr>
              <w:t xml:space="preserve">Reflection discussion: </w:t>
            </w:r>
            <w:r w:rsidR="004379F9" w:rsidRPr="004379F9">
              <w:rPr>
                <w:rFonts w:ascii="Times New Roman" w:hAnsi="Times New Roman" w:cs="Times New Roman"/>
                <w:i/>
                <w:iCs/>
                <w:color w:val="333333"/>
                <w:sz w:val="24"/>
                <w:szCs w:val="24"/>
                <w:shd w:val="clear" w:color="auto" w:fill="FFFFFF"/>
              </w:rPr>
              <w:t>Pew</w:t>
            </w:r>
          </w:p>
        </w:tc>
        <w:tc>
          <w:tcPr>
            <w:tcW w:w="3865" w:type="dxa"/>
          </w:tcPr>
          <w:p w14:paraId="147FADA0" w14:textId="77777777" w:rsidR="00137813" w:rsidRDefault="00137813" w:rsidP="00D01BC7">
            <w:pPr>
              <w:rPr>
                <w:rFonts w:ascii="Times New Roman" w:hAnsi="Times New Roman" w:cs="Times New Roman"/>
                <w:sz w:val="24"/>
                <w:szCs w:val="24"/>
              </w:rPr>
            </w:pPr>
            <w:r>
              <w:rPr>
                <w:rFonts w:ascii="Times New Roman" w:hAnsi="Times New Roman" w:cs="Times New Roman"/>
                <w:sz w:val="24"/>
                <w:szCs w:val="24"/>
              </w:rPr>
              <w:t>Assignments:</w:t>
            </w:r>
          </w:p>
          <w:p w14:paraId="01349212" w14:textId="77777777" w:rsidR="00D01BC7" w:rsidRPr="00137813" w:rsidRDefault="00036364" w:rsidP="00137813">
            <w:pPr>
              <w:pStyle w:val="ListParagraph"/>
              <w:numPr>
                <w:ilvl w:val="0"/>
                <w:numId w:val="16"/>
              </w:numPr>
              <w:rPr>
                <w:rFonts w:ascii="Times New Roman" w:hAnsi="Times New Roman" w:cs="Times New Roman"/>
                <w:sz w:val="24"/>
                <w:szCs w:val="24"/>
              </w:rPr>
            </w:pPr>
            <w:r w:rsidRPr="00137813">
              <w:rPr>
                <w:rFonts w:ascii="Times New Roman" w:hAnsi="Times New Roman" w:cs="Times New Roman"/>
                <w:sz w:val="24"/>
                <w:szCs w:val="24"/>
              </w:rPr>
              <w:t>Take the IDI</w:t>
            </w:r>
          </w:p>
          <w:p w14:paraId="58D45FD4" w14:textId="30F82934" w:rsidR="00137813" w:rsidRPr="00137813" w:rsidRDefault="00137813" w:rsidP="00137813">
            <w:pPr>
              <w:pStyle w:val="ListParagraph"/>
              <w:numPr>
                <w:ilvl w:val="0"/>
                <w:numId w:val="16"/>
              </w:numPr>
              <w:rPr>
                <w:rFonts w:ascii="Times New Roman" w:hAnsi="Times New Roman" w:cs="Times New Roman"/>
                <w:sz w:val="24"/>
                <w:szCs w:val="24"/>
              </w:rPr>
            </w:pPr>
            <w:r w:rsidRPr="00137813">
              <w:rPr>
                <w:rFonts w:ascii="Times New Roman" w:hAnsi="Times New Roman" w:cs="Times New Roman"/>
                <w:sz w:val="24"/>
                <w:szCs w:val="24"/>
              </w:rPr>
              <w:t>3-paper reflection paper</w:t>
            </w:r>
            <w:r>
              <w:rPr>
                <w:rFonts w:ascii="Times New Roman" w:hAnsi="Times New Roman" w:cs="Times New Roman"/>
                <w:sz w:val="24"/>
                <w:szCs w:val="24"/>
              </w:rPr>
              <w:t xml:space="preserve"> on </w:t>
            </w:r>
            <w:r w:rsidR="00FA7735">
              <w:rPr>
                <w:rFonts w:ascii="Times New Roman" w:hAnsi="Times New Roman" w:cs="Times New Roman"/>
                <w:i/>
                <w:iCs/>
                <w:sz w:val="24"/>
                <w:szCs w:val="24"/>
              </w:rPr>
              <w:t>Pew</w:t>
            </w:r>
          </w:p>
        </w:tc>
      </w:tr>
      <w:tr w:rsidR="00D01BC7" w14:paraId="255613F1" w14:textId="77777777" w:rsidTr="00137813">
        <w:tc>
          <w:tcPr>
            <w:tcW w:w="1165" w:type="dxa"/>
          </w:tcPr>
          <w:p w14:paraId="06E62719" w14:textId="77777777" w:rsidR="00D01BC7" w:rsidRDefault="00D01BC7" w:rsidP="00D01BC7">
            <w:pPr>
              <w:rPr>
                <w:rFonts w:ascii="Times New Roman" w:hAnsi="Times New Roman" w:cs="Times New Roman"/>
                <w:b/>
                <w:sz w:val="24"/>
                <w:szCs w:val="24"/>
              </w:rPr>
            </w:pPr>
            <w:r>
              <w:rPr>
                <w:rFonts w:ascii="Times New Roman" w:hAnsi="Times New Roman" w:cs="Times New Roman"/>
                <w:b/>
                <w:sz w:val="24"/>
                <w:szCs w:val="24"/>
              </w:rPr>
              <w:t>Week 15</w:t>
            </w:r>
          </w:p>
        </w:tc>
        <w:tc>
          <w:tcPr>
            <w:tcW w:w="4320" w:type="dxa"/>
          </w:tcPr>
          <w:p w14:paraId="4676AC18" w14:textId="77777777" w:rsidR="00D01BC7" w:rsidRPr="006827BB" w:rsidRDefault="00D01BC7" w:rsidP="00D01BC7">
            <w:pPr>
              <w:rPr>
                <w:rFonts w:ascii="Times New Roman" w:hAnsi="Times New Roman" w:cs="Times New Roman"/>
                <w:sz w:val="24"/>
                <w:szCs w:val="24"/>
              </w:rPr>
            </w:pPr>
          </w:p>
        </w:tc>
        <w:tc>
          <w:tcPr>
            <w:tcW w:w="3865" w:type="dxa"/>
          </w:tcPr>
          <w:p w14:paraId="51B4EF88" w14:textId="77777777" w:rsidR="00D01BC7" w:rsidRPr="006827BB" w:rsidRDefault="00D01BC7" w:rsidP="00D01BC7">
            <w:pPr>
              <w:rPr>
                <w:rFonts w:ascii="Times New Roman" w:hAnsi="Times New Roman" w:cs="Times New Roman"/>
                <w:sz w:val="24"/>
                <w:szCs w:val="24"/>
              </w:rPr>
            </w:pPr>
          </w:p>
        </w:tc>
      </w:tr>
      <w:tr w:rsidR="00D01BC7" w14:paraId="0274190D" w14:textId="77777777" w:rsidTr="00137813">
        <w:tc>
          <w:tcPr>
            <w:tcW w:w="1165" w:type="dxa"/>
          </w:tcPr>
          <w:p w14:paraId="7247CEBA" w14:textId="77777777" w:rsidR="00D01BC7" w:rsidRDefault="00D01BC7" w:rsidP="00D01BC7">
            <w:pPr>
              <w:rPr>
                <w:rFonts w:ascii="Times New Roman" w:hAnsi="Times New Roman" w:cs="Times New Roman"/>
                <w:b/>
                <w:sz w:val="24"/>
                <w:szCs w:val="24"/>
              </w:rPr>
            </w:pPr>
            <w:r>
              <w:rPr>
                <w:rFonts w:ascii="Times New Roman" w:hAnsi="Times New Roman" w:cs="Times New Roman"/>
                <w:b/>
                <w:sz w:val="24"/>
                <w:szCs w:val="24"/>
              </w:rPr>
              <w:t>T 4/20</w:t>
            </w:r>
          </w:p>
        </w:tc>
        <w:tc>
          <w:tcPr>
            <w:tcW w:w="4320" w:type="dxa"/>
          </w:tcPr>
          <w:p w14:paraId="47D2AF07" w14:textId="42CFEB97" w:rsidR="00D01BC7" w:rsidRPr="006827BB" w:rsidRDefault="0098538D" w:rsidP="00D01BC7">
            <w:pPr>
              <w:rPr>
                <w:rFonts w:ascii="Times New Roman" w:hAnsi="Times New Roman" w:cs="Times New Roman"/>
                <w:sz w:val="24"/>
                <w:szCs w:val="24"/>
              </w:rPr>
            </w:pPr>
            <w:r>
              <w:rPr>
                <w:rFonts w:ascii="Times New Roman" w:hAnsi="Times New Roman" w:cs="Times New Roman"/>
                <w:sz w:val="24"/>
                <w:szCs w:val="24"/>
              </w:rPr>
              <w:t xml:space="preserve">IDI </w:t>
            </w:r>
            <w:r w:rsidR="00036364">
              <w:rPr>
                <w:rFonts w:ascii="Times New Roman" w:hAnsi="Times New Roman" w:cs="Times New Roman"/>
                <w:sz w:val="24"/>
                <w:szCs w:val="24"/>
              </w:rPr>
              <w:t xml:space="preserve">Group debrief </w:t>
            </w:r>
          </w:p>
        </w:tc>
        <w:tc>
          <w:tcPr>
            <w:tcW w:w="3865" w:type="dxa"/>
          </w:tcPr>
          <w:p w14:paraId="78918A50" w14:textId="77777777" w:rsidR="00D01BC7" w:rsidRPr="006827BB" w:rsidRDefault="00D01BC7" w:rsidP="00D01BC7">
            <w:pPr>
              <w:rPr>
                <w:rFonts w:ascii="Times New Roman" w:hAnsi="Times New Roman" w:cs="Times New Roman"/>
                <w:sz w:val="24"/>
                <w:szCs w:val="24"/>
              </w:rPr>
            </w:pPr>
          </w:p>
        </w:tc>
      </w:tr>
      <w:tr w:rsidR="00D01BC7" w14:paraId="2182D5E3" w14:textId="77777777" w:rsidTr="00137813">
        <w:tc>
          <w:tcPr>
            <w:tcW w:w="1165" w:type="dxa"/>
          </w:tcPr>
          <w:p w14:paraId="3AF1B01C" w14:textId="77777777" w:rsidR="00D01BC7" w:rsidRDefault="00D01BC7" w:rsidP="00D01BC7">
            <w:pPr>
              <w:rPr>
                <w:rFonts w:ascii="Times New Roman" w:hAnsi="Times New Roman" w:cs="Times New Roman"/>
                <w:b/>
                <w:sz w:val="24"/>
                <w:szCs w:val="24"/>
              </w:rPr>
            </w:pPr>
            <w:r>
              <w:rPr>
                <w:rFonts w:ascii="Times New Roman" w:hAnsi="Times New Roman" w:cs="Times New Roman"/>
                <w:b/>
                <w:sz w:val="24"/>
                <w:szCs w:val="24"/>
              </w:rPr>
              <w:t>R 4/22</w:t>
            </w:r>
          </w:p>
        </w:tc>
        <w:tc>
          <w:tcPr>
            <w:tcW w:w="4320" w:type="dxa"/>
          </w:tcPr>
          <w:p w14:paraId="64FDF857" w14:textId="77777777" w:rsidR="00137813" w:rsidRPr="006827BB" w:rsidRDefault="00293059" w:rsidP="00D01BC7">
            <w:pPr>
              <w:rPr>
                <w:rFonts w:ascii="Times New Roman" w:hAnsi="Times New Roman" w:cs="Times New Roman"/>
                <w:sz w:val="24"/>
                <w:szCs w:val="24"/>
              </w:rPr>
            </w:pPr>
            <w:r>
              <w:rPr>
                <w:rFonts w:ascii="Times New Roman" w:hAnsi="Times New Roman" w:cs="Times New Roman"/>
                <w:sz w:val="24"/>
                <w:szCs w:val="24"/>
              </w:rPr>
              <w:t>Conclusion of the course</w:t>
            </w:r>
          </w:p>
        </w:tc>
        <w:tc>
          <w:tcPr>
            <w:tcW w:w="3865" w:type="dxa"/>
          </w:tcPr>
          <w:p w14:paraId="7E2D0E19" w14:textId="77777777" w:rsidR="00D01BC7" w:rsidRPr="006827BB" w:rsidRDefault="00882A3A" w:rsidP="00D01BC7">
            <w:pPr>
              <w:rPr>
                <w:rFonts w:ascii="Times New Roman" w:hAnsi="Times New Roman" w:cs="Times New Roman"/>
                <w:sz w:val="24"/>
                <w:szCs w:val="24"/>
              </w:rPr>
            </w:pPr>
            <w:r>
              <w:rPr>
                <w:rFonts w:ascii="Times New Roman" w:hAnsi="Times New Roman" w:cs="Times New Roman"/>
                <w:sz w:val="24"/>
                <w:szCs w:val="24"/>
              </w:rPr>
              <w:t>Final Carmen quiz</w:t>
            </w:r>
          </w:p>
        </w:tc>
      </w:tr>
    </w:tbl>
    <w:p w14:paraId="3354223C" w14:textId="77777777" w:rsidR="00A07D7C" w:rsidRDefault="00A07D7C" w:rsidP="007941B7">
      <w:pPr>
        <w:rPr>
          <w:rFonts w:ascii="Times New Roman" w:hAnsi="Times New Roman" w:cs="Times New Roman"/>
          <w:b/>
          <w:sz w:val="24"/>
          <w:szCs w:val="24"/>
        </w:rPr>
      </w:pPr>
    </w:p>
    <w:p w14:paraId="3DB21730" w14:textId="77777777" w:rsidR="00A07D7C" w:rsidRPr="00A07D7C" w:rsidRDefault="00A07D7C" w:rsidP="007941B7">
      <w:pPr>
        <w:rPr>
          <w:rFonts w:ascii="Times New Roman" w:hAnsi="Times New Roman" w:cs="Times New Roman"/>
          <w:sz w:val="24"/>
          <w:szCs w:val="24"/>
        </w:rPr>
      </w:pPr>
      <w:r w:rsidRPr="00A07D7C">
        <w:rPr>
          <w:rFonts w:ascii="Times New Roman" w:hAnsi="Times New Roman" w:cs="Times New Roman"/>
          <w:b/>
          <w:sz w:val="24"/>
          <w:szCs w:val="24"/>
        </w:rPr>
        <w:t>Academic Misconduct:</w:t>
      </w:r>
      <w:r w:rsidRPr="00A07D7C">
        <w:rPr>
          <w:rFonts w:ascii="Times New Roman" w:hAnsi="Times New Roman" w:cs="Times New Roman"/>
          <w:sz w:val="24"/>
          <w:szCs w:val="24"/>
        </w:rPr>
        <w:t xml:space="preserve"> 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18" w:history="1">
        <w:r w:rsidRPr="00A07D7C">
          <w:rPr>
            <w:rStyle w:val="Hyperlink"/>
            <w:rFonts w:ascii="Times New Roman" w:hAnsi="Times New Roman" w:cs="Times New Roman"/>
            <w:sz w:val="24"/>
            <w:szCs w:val="24"/>
          </w:rPr>
          <w:t>http://studentlife.osu.edu/csc/</w:t>
        </w:r>
      </w:hyperlink>
      <w:r w:rsidRPr="00A07D7C">
        <w:rPr>
          <w:rFonts w:ascii="Times New Roman" w:hAnsi="Times New Roman" w:cs="Times New Roman"/>
          <w:sz w:val="24"/>
          <w:szCs w:val="24"/>
        </w:rPr>
        <w:t xml:space="preserve">. </w:t>
      </w:r>
    </w:p>
    <w:p w14:paraId="74305989" w14:textId="77777777" w:rsidR="00A07D7C" w:rsidRPr="00A07D7C" w:rsidRDefault="00A07D7C" w:rsidP="007941B7">
      <w:pPr>
        <w:rPr>
          <w:rFonts w:ascii="Times New Roman" w:hAnsi="Times New Roman" w:cs="Times New Roman"/>
          <w:sz w:val="32"/>
          <w:szCs w:val="32"/>
        </w:rPr>
      </w:pPr>
      <w:r w:rsidRPr="00A07D7C">
        <w:rPr>
          <w:rFonts w:ascii="Times New Roman" w:hAnsi="Times New Roman" w:cs="Times New Roman"/>
          <w:b/>
          <w:sz w:val="32"/>
          <w:szCs w:val="32"/>
        </w:rPr>
        <w:t>Disability Services:</w:t>
      </w:r>
      <w:r w:rsidRPr="00A07D7C">
        <w:rPr>
          <w:rFonts w:ascii="Times New Roman" w:hAnsi="Times New Roman" w:cs="Times New Roman"/>
          <w:sz w:val="32"/>
          <w:szCs w:val="32"/>
        </w:rPr>
        <w:t xml:space="preserve"> 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w:t>
      </w:r>
      <w:proofErr w:type="gramStart"/>
      <w:r w:rsidRPr="00A07D7C">
        <w:rPr>
          <w:rFonts w:ascii="Times New Roman" w:hAnsi="Times New Roman" w:cs="Times New Roman"/>
          <w:sz w:val="32"/>
          <w:szCs w:val="32"/>
        </w:rPr>
        <w:t>make arrangements</w:t>
      </w:r>
      <w:proofErr w:type="gramEnd"/>
      <w:r w:rsidRPr="00A07D7C">
        <w:rPr>
          <w:rFonts w:ascii="Times New Roman" w:hAnsi="Times New Roman" w:cs="Times New Roman"/>
          <w:sz w:val="32"/>
          <w:szCs w:val="32"/>
        </w:rPr>
        <w:t xml:space="preserve"> with me as soon as possible to discuss your accommodations so that they may be implemented in a timely fashion. SLDS contact information: slds@osu.edu; 614-292-3307; slds.osu.edu; 098 Baker Hall, 113 W. 12th Avenue. </w:t>
      </w:r>
    </w:p>
    <w:p w14:paraId="7DE7D972" w14:textId="77777777" w:rsidR="00A07D7C" w:rsidRDefault="00A07D7C" w:rsidP="007941B7"/>
    <w:p w14:paraId="428DF435" w14:textId="77777777" w:rsidR="00A07D7C" w:rsidRPr="00A07D7C" w:rsidRDefault="00A07D7C" w:rsidP="007941B7">
      <w:pPr>
        <w:rPr>
          <w:rFonts w:ascii="Times New Roman" w:hAnsi="Times New Roman" w:cs="Times New Roman"/>
          <w:sz w:val="24"/>
          <w:szCs w:val="24"/>
        </w:rPr>
      </w:pPr>
      <w:r w:rsidRPr="00A07D7C">
        <w:rPr>
          <w:rFonts w:ascii="Times New Roman" w:hAnsi="Times New Roman" w:cs="Times New Roman"/>
          <w:b/>
          <w:sz w:val="24"/>
          <w:szCs w:val="24"/>
        </w:rPr>
        <w:t>Mental health:</w:t>
      </w:r>
      <w:r w:rsidRPr="00A07D7C">
        <w:rPr>
          <w:rFonts w:ascii="Times New Roman" w:hAnsi="Times New Roman" w:cs="Times New Roman"/>
          <w:sz w:val="24"/>
          <w:szCs w:val="24"/>
        </w:rPr>
        <w:t xml:space="preserve">  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Life’s Counseling and Consultation Service (CCS) by visiting ccs.osu.edu or calling 614- 292-5766. CCS is located on the 4th Floor of the Younkin Success Center and 10th Floor of Lincoln Tower. You can reach an </w:t>
      </w:r>
      <w:proofErr w:type="gramStart"/>
      <w:r w:rsidRPr="00A07D7C">
        <w:rPr>
          <w:rFonts w:ascii="Times New Roman" w:hAnsi="Times New Roman" w:cs="Times New Roman"/>
          <w:sz w:val="24"/>
          <w:szCs w:val="24"/>
        </w:rPr>
        <w:t>on call</w:t>
      </w:r>
      <w:proofErr w:type="gramEnd"/>
      <w:r w:rsidRPr="00A07D7C">
        <w:rPr>
          <w:rFonts w:ascii="Times New Roman" w:hAnsi="Times New Roman" w:cs="Times New Roman"/>
          <w:sz w:val="24"/>
          <w:szCs w:val="24"/>
        </w:rPr>
        <w:t xml:space="preserve"> counselor when CCS is closed at 614-292-5766 and 24 hour emergency help is also available through the 24/7 National Suicide Prevention Hotline at 1-800-273- TALK or at suicidepreventionlifeline.org.</w:t>
      </w:r>
    </w:p>
    <w:p w14:paraId="5ADE7097" w14:textId="77777777" w:rsidR="00A07D7C" w:rsidRPr="00A07D7C" w:rsidRDefault="00A07D7C" w:rsidP="007941B7">
      <w:pPr>
        <w:rPr>
          <w:rFonts w:ascii="Times New Roman" w:hAnsi="Times New Roman" w:cs="Times New Roman"/>
          <w:sz w:val="24"/>
          <w:szCs w:val="24"/>
        </w:rPr>
      </w:pPr>
      <w:r w:rsidRPr="00A07D7C">
        <w:rPr>
          <w:rFonts w:ascii="Times New Roman" w:hAnsi="Times New Roman" w:cs="Times New Roman"/>
          <w:b/>
          <w:sz w:val="24"/>
          <w:szCs w:val="24"/>
        </w:rPr>
        <w:t>Sexual misconduct/relationship violence:</w:t>
      </w:r>
      <w:r w:rsidRPr="00A07D7C">
        <w:rPr>
          <w:rFonts w:ascii="Times New Roman" w:hAnsi="Times New Roman" w:cs="Times New Roman"/>
          <w:sz w:val="24"/>
          <w:szCs w:val="24"/>
        </w:rPr>
        <w:t xml:space="preserve"> 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http://titleix.osu.edu or by contacting the Ohio State Title IX Coordinator, Kellie Brennan, at </w:t>
      </w:r>
      <w:proofErr w:type="gramStart"/>
      <w:r w:rsidRPr="00A07D7C">
        <w:rPr>
          <w:rFonts w:ascii="Times New Roman" w:hAnsi="Times New Roman" w:cs="Times New Roman"/>
          <w:sz w:val="24"/>
          <w:szCs w:val="24"/>
        </w:rPr>
        <w:t>titleix@osu.edu .</w:t>
      </w:r>
      <w:proofErr w:type="gramEnd"/>
      <w:r w:rsidRPr="00A07D7C">
        <w:rPr>
          <w:rFonts w:ascii="Times New Roman" w:hAnsi="Times New Roman" w:cs="Times New Roman"/>
          <w:sz w:val="24"/>
          <w:szCs w:val="24"/>
        </w:rPr>
        <w:t xml:space="preserve"> </w:t>
      </w:r>
    </w:p>
    <w:p w14:paraId="22923ACE" w14:textId="77777777" w:rsidR="007941B7" w:rsidRPr="00A07D7C" w:rsidRDefault="00A07D7C" w:rsidP="007941B7">
      <w:pPr>
        <w:rPr>
          <w:rFonts w:ascii="Times New Roman" w:hAnsi="Times New Roman" w:cs="Times New Roman"/>
          <w:sz w:val="24"/>
          <w:szCs w:val="24"/>
        </w:rPr>
      </w:pPr>
      <w:r w:rsidRPr="00A07D7C">
        <w:rPr>
          <w:rFonts w:ascii="Times New Roman" w:hAnsi="Times New Roman" w:cs="Times New Roman"/>
          <w:b/>
          <w:sz w:val="24"/>
          <w:szCs w:val="24"/>
        </w:rPr>
        <w:t>Diversity</w:t>
      </w:r>
      <w:r w:rsidRPr="00A07D7C">
        <w:rPr>
          <w:rFonts w:ascii="Times New Roman" w:hAnsi="Times New Roman" w:cs="Times New Roman"/>
          <w:sz w:val="24"/>
          <w:szCs w:val="24"/>
        </w:rPr>
        <w:t>: 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community that recognizes and values the inherent worth and dignity of every person; fosters sensitivity, understanding, and mutual respect among each member of our community; and encourages each individual to strive to reach his or her own potential. Discrimination against any individual based upon protected status, which is defined as age, color, disability, gender identity or expression, national origin, race, religion, sex, sexual orientation, or veteran status, is prohibited.</w:t>
      </w:r>
    </w:p>
    <w:p w14:paraId="5EE6C487" w14:textId="77777777" w:rsidR="007941B7" w:rsidRPr="00F22F9C" w:rsidRDefault="007941B7" w:rsidP="00D95B85">
      <w:pPr>
        <w:rPr>
          <w:rFonts w:ascii="Times New Roman" w:hAnsi="Times New Roman" w:cs="Times New Roman"/>
          <w:sz w:val="24"/>
          <w:szCs w:val="24"/>
        </w:rPr>
      </w:pPr>
    </w:p>
    <w:p w14:paraId="560E6B20" w14:textId="77777777" w:rsidR="007941B7" w:rsidRDefault="007941B7" w:rsidP="00D95B85">
      <w:pPr>
        <w:rPr>
          <w:rFonts w:ascii="Times New Roman" w:hAnsi="Times New Roman" w:cs="Times New Roman"/>
          <w:sz w:val="24"/>
          <w:szCs w:val="24"/>
        </w:rPr>
      </w:pPr>
    </w:p>
    <w:p w14:paraId="02307CAD" w14:textId="77777777" w:rsidR="00914036" w:rsidRPr="00F22F9C" w:rsidRDefault="00914036" w:rsidP="00D95B85">
      <w:pPr>
        <w:rPr>
          <w:rFonts w:ascii="Times New Roman" w:hAnsi="Times New Roman" w:cs="Times New Roman"/>
          <w:sz w:val="24"/>
          <w:szCs w:val="24"/>
        </w:rPr>
      </w:pPr>
    </w:p>
    <w:p w14:paraId="192BA85B" w14:textId="77777777" w:rsidR="007941B7" w:rsidRPr="00F22F9C" w:rsidRDefault="007941B7" w:rsidP="00D95B85">
      <w:pPr>
        <w:rPr>
          <w:rFonts w:ascii="Times New Roman" w:hAnsi="Times New Roman" w:cs="Times New Roman"/>
          <w:sz w:val="24"/>
          <w:szCs w:val="24"/>
        </w:rPr>
      </w:pPr>
      <w:r w:rsidRPr="00F22F9C">
        <w:rPr>
          <w:rFonts w:ascii="Times New Roman" w:hAnsi="Times New Roman" w:cs="Times New Roman"/>
          <w:sz w:val="24"/>
          <w:szCs w:val="24"/>
        </w:rPr>
        <w:t>Appendix A</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602"/>
        <w:gridCol w:w="3752"/>
        <w:gridCol w:w="2986"/>
      </w:tblGrid>
      <w:tr w:rsidR="00107963" w:rsidRPr="00F22F9C" w14:paraId="1A55C957" w14:textId="77777777" w:rsidTr="01BBD3ED">
        <w:tc>
          <w:tcPr>
            <w:tcW w:w="2602" w:type="dxa"/>
            <w:tcBorders>
              <w:top w:val="single" w:sz="8" w:space="0" w:color="A3A3A3"/>
              <w:left w:val="single" w:sz="8" w:space="0" w:color="A3A3A3"/>
              <w:bottom w:val="single" w:sz="8" w:space="0" w:color="A3A3A3"/>
              <w:right w:val="single" w:sz="8" w:space="0" w:color="A3A3A3"/>
            </w:tcBorders>
            <w:shd w:val="clear" w:color="auto" w:fill="AEABAB"/>
            <w:tcMar>
              <w:top w:w="40" w:type="dxa"/>
              <w:left w:w="60" w:type="dxa"/>
              <w:bottom w:w="40" w:type="dxa"/>
              <w:right w:w="60" w:type="dxa"/>
            </w:tcMar>
            <w:hideMark/>
          </w:tcPr>
          <w:p w14:paraId="3AE664AE" w14:textId="77777777" w:rsidR="00107963" w:rsidRPr="00F22F9C" w:rsidRDefault="00107963" w:rsidP="00DB55E1">
            <w:pPr>
              <w:jc w:val="center"/>
              <w:rPr>
                <w:rFonts w:ascii="Times New Roman" w:hAnsi="Times New Roman" w:cs="Times New Roman"/>
                <w:b/>
                <w:sz w:val="24"/>
                <w:szCs w:val="24"/>
              </w:rPr>
            </w:pPr>
            <w:r w:rsidRPr="00F22F9C">
              <w:rPr>
                <w:rFonts w:ascii="Times New Roman" w:hAnsi="Times New Roman" w:cs="Times New Roman"/>
                <w:b/>
                <w:sz w:val="24"/>
                <w:szCs w:val="24"/>
              </w:rPr>
              <w:t>Course Goals</w:t>
            </w:r>
          </w:p>
        </w:tc>
        <w:tc>
          <w:tcPr>
            <w:tcW w:w="3752" w:type="dxa"/>
            <w:tcBorders>
              <w:top w:val="single" w:sz="8" w:space="0" w:color="A3A3A3"/>
              <w:left w:val="single" w:sz="8" w:space="0" w:color="A3A3A3"/>
              <w:bottom w:val="single" w:sz="8" w:space="0" w:color="A3A3A3"/>
              <w:right w:val="single" w:sz="8" w:space="0" w:color="A3A3A3"/>
            </w:tcBorders>
            <w:shd w:val="clear" w:color="auto" w:fill="AEABAB"/>
            <w:tcMar>
              <w:top w:w="40" w:type="dxa"/>
              <w:left w:w="60" w:type="dxa"/>
              <w:bottom w:w="40" w:type="dxa"/>
              <w:right w:w="60" w:type="dxa"/>
            </w:tcMar>
            <w:hideMark/>
          </w:tcPr>
          <w:p w14:paraId="33B14BD7" w14:textId="77777777" w:rsidR="00107963" w:rsidRPr="00F22F9C" w:rsidRDefault="00107963" w:rsidP="00DB55E1">
            <w:pPr>
              <w:jc w:val="center"/>
              <w:rPr>
                <w:rFonts w:ascii="Times New Roman" w:hAnsi="Times New Roman" w:cs="Times New Roman"/>
                <w:b/>
                <w:sz w:val="24"/>
                <w:szCs w:val="24"/>
              </w:rPr>
            </w:pPr>
            <w:r w:rsidRPr="00F22F9C">
              <w:rPr>
                <w:rFonts w:ascii="Times New Roman" w:hAnsi="Times New Roman" w:cs="Times New Roman"/>
                <w:b/>
                <w:sz w:val="24"/>
                <w:szCs w:val="24"/>
              </w:rPr>
              <w:t>Learning Outcomes</w:t>
            </w:r>
          </w:p>
        </w:tc>
        <w:tc>
          <w:tcPr>
            <w:tcW w:w="2986" w:type="dxa"/>
            <w:tcBorders>
              <w:top w:val="single" w:sz="8" w:space="0" w:color="A3A3A3"/>
              <w:left w:val="single" w:sz="8" w:space="0" w:color="A3A3A3"/>
              <w:bottom w:val="single" w:sz="8" w:space="0" w:color="A3A3A3"/>
              <w:right w:val="single" w:sz="8" w:space="0" w:color="A3A3A3"/>
            </w:tcBorders>
            <w:shd w:val="clear" w:color="auto" w:fill="AEABAB"/>
          </w:tcPr>
          <w:p w14:paraId="33B74EC6" w14:textId="77777777" w:rsidR="00107963" w:rsidRPr="00F22F9C" w:rsidRDefault="00107963" w:rsidP="00DB55E1">
            <w:pPr>
              <w:jc w:val="center"/>
              <w:rPr>
                <w:rFonts w:ascii="Times New Roman" w:hAnsi="Times New Roman" w:cs="Times New Roman"/>
                <w:b/>
                <w:sz w:val="24"/>
                <w:szCs w:val="24"/>
              </w:rPr>
            </w:pPr>
            <w:r>
              <w:rPr>
                <w:rFonts w:ascii="Times New Roman" w:hAnsi="Times New Roman" w:cs="Times New Roman"/>
                <w:b/>
                <w:sz w:val="24"/>
                <w:szCs w:val="24"/>
              </w:rPr>
              <w:t>Assessment</w:t>
            </w:r>
          </w:p>
        </w:tc>
      </w:tr>
      <w:tr w:rsidR="00107963" w:rsidRPr="00F22F9C" w14:paraId="642DE87C" w14:textId="77777777" w:rsidTr="01BBD3ED">
        <w:tc>
          <w:tcPr>
            <w:tcW w:w="260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819C60D" w14:textId="77777777" w:rsidR="00107963" w:rsidRPr="00F22F9C" w:rsidRDefault="00107963" w:rsidP="00D95B85">
            <w:pPr>
              <w:rPr>
                <w:rFonts w:ascii="Times New Roman" w:hAnsi="Times New Roman" w:cs="Times New Roman"/>
                <w:sz w:val="24"/>
                <w:szCs w:val="24"/>
              </w:rPr>
            </w:pPr>
            <w:r w:rsidRPr="00F22F9C">
              <w:rPr>
                <w:rFonts w:ascii="Times New Roman" w:hAnsi="Times New Roman" w:cs="Times New Roman"/>
                <w:sz w:val="24"/>
                <w:szCs w:val="24"/>
              </w:rPr>
              <w:t xml:space="preserve">Goal A: students will understand core concepts related to culture and </w:t>
            </w:r>
            <w:r w:rsidRPr="00F22F9C">
              <w:rPr>
                <w:rFonts w:ascii="Times New Roman" w:hAnsi="Times New Roman" w:cs="Times New Roman"/>
                <w:sz w:val="24"/>
                <w:szCs w:val="24"/>
              </w:rPr>
              <w:lastRenderedPageBreak/>
              <w:t xml:space="preserve">intercultural competence (ICC). </w:t>
            </w:r>
          </w:p>
        </w:tc>
        <w:tc>
          <w:tcPr>
            <w:tcW w:w="37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FCFCA72" w14:textId="77777777" w:rsidR="00107963" w:rsidRPr="00F22F9C" w:rsidRDefault="00107963" w:rsidP="00D95B85">
            <w:pPr>
              <w:rPr>
                <w:rFonts w:ascii="Times New Roman" w:hAnsi="Times New Roman" w:cs="Times New Roman"/>
                <w:sz w:val="24"/>
                <w:szCs w:val="24"/>
              </w:rPr>
            </w:pPr>
            <w:r w:rsidRPr="00F22F9C">
              <w:rPr>
                <w:rFonts w:ascii="Times New Roman" w:hAnsi="Times New Roman" w:cs="Times New Roman"/>
                <w:sz w:val="24"/>
                <w:szCs w:val="24"/>
              </w:rPr>
              <w:lastRenderedPageBreak/>
              <w:t>LO1: SWBAT explain the differences between subjective culture and objective culture.</w:t>
            </w:r>
          </w:p>
          <w:p w14:paraId="21965C92" w14:textId="77777777" w:rsidR="00107963" w:rsidRPr="00F22F9C" w:rsidRDefault="00107963" w:rsidP="00D95B85">
            <w:pPr>
              <w:rPr>
                <w:rFonts w:ascii="Times New Roman" w:hAnsi="Times New Roman" w:cs="Times New Roman"/>
                <w:sz w:val="24"/>
                <w:szCs w:val="24"/>
              </w:rPr>
            </w:pPr>
            <w:r w:rsidRPr="00F22F9C">
              <w:rPr>
                <w:rFonts w:ascii="Times New Roman" w:hAnsi="Times New Roman" w:cs="Times New Roman"/>
                <w:sz w:val="24"/>
                <w:szCs w:val="24"/>
              </w:rPr>
              <w:lastRenderedPageBreak/>
              <w:t> LO2: explain core components of ICC.</w:t>
            </w:r>
          </w:p>
          <w:p w14:paraId="206A08C2" w14:textId="77777777" w:rsidR="00107963" w:rsidRPr="00F22F9C" w:rsidRDefault="00107963" w:rsidP="00DB55E1">
            <w:pPr>
              <w:rPr>
                <w:rFonts w:ascii="Times New Roman" w:hAnsi="Times New Roman" w:cs="Times New Roman"/>
                <w:sz w:val="24"/>
                <w:szCs w:val="24"/>
              </w:rPr>
            </w:pPr>
            <w:r w:rsidRPr="00F22F9C">
              <w:rPr>
                <w:rFonts w:ascii="Times New Roman" w:hAnsi="Times New Roman" w:cs="Times New Roman"/>
                <w:sz w:val="24"/>
                <w:szCs w:val="24"/>
              </w:rPr>
              <w:t> LO3: articulate the importance of ICC relating to their experience and goals.  </w:t>
            </w:r>
          </w:p>
        </w:tc>
        <w:tc>
          <w:tcPr>
            <w:tcW w:w="2986" w:type="dxa"/>
            <w:tcBorders>
              <w:top w:val="single" w:sz="8" w:space="0" w:color="A3A3A3"/>
              <w:left w:val="single" w:sz="8" w:space="0" w:color="A3A3A3"/>
              <w:bottom w:val="single" w:sz="8" w:space="0" w:color="A3A3A3"/>
              <w:right w:val="single" w:sz="8" w:space="0" w:color="A3A3A3"/>
            </w:tcBorders>
          </w:tcPr>
          <w:p w14:paraId="1EDECB67" w14:textId="77777777" w:rsidR="00914036" w:rsidRPr="00F22F9C" w:rsidRDefault="00914036" w:rsidP="00E51E32">
            <w:pPr>
              <w:rPr>
                <w:rFonts w:ascii="Times New Roman" w:hAnsi="Times New Roman" w:cs="Times New Roman"/>
                <w:sz w:val="24"/>
                <w:szCs w:val="24"/>
              </w:rPr>
            </w:pPr>
            <w:r>
              <w:rPr>
                <w:rFonts w:ascii="Times New Roman" w:hAnsi="Times New Roman" w:cs="Times New Roman"/>
                <w:sz w:val="24"/>
                <w:szCs w:val="24"/>
              </w:rPr>
              <w:lastRenderedPageBreak/>
              <w:t>Carmen quiz</w:t>
            </w:r>
            <w:r w:rsidR="00E51E32">
              <w:rPr>
                <w:rFonts w:ascii="Times New Roman" w:hAnsi="Times New Roman" w:cs="Times New Roman"/>
                <w:sz w:val="24"/>
                <w:szCs w:val="24"/>
              </w:rPr>
              <w:t xml:space="preserve">; </w:t>
            </w:r>
            <w:r>
              <w:rPr>
                <w:rFonts w:ascii="Times New Roman" w:hAnsi="Times New Roman" w:cs="Times New Roman"/>
                <w:sz w:val="24"/>
                <w:szCs w:val="24"/>
              </w:rPr>
              <w:t>IDP assignments</w:t>
            </w:r>
          </w:p>
        </w:tc>
      </w:tr>
      <w:tr w:rsidR="00107963" w:rsidRPr="00F22F9C" w14:paraId="62F33533" w14:textId="77777777" w:rsidTr="01BBD3ED">
        <w:tc>
          <w:tcPr>
            <w:tcW w:w="260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03CD47B" w14:textId="77777777" w:rsidR="00107963" w:rsidRPr="00F22F9C" w:rsidRDefault="00107963" w:rsidP="00D95B85">
            <w:pPr>
              <w:rPr>
                <w:rFonts w:ascii="Times New Roman" w:hAnsi="Times New Roman" w:cs="Times New Roman"/>
                <w:sz w:val="24"/>
                <w:szCs w:val="24"/>
              </w:rPr>
            </w:pPr>
            <w:r w:rsidRPr="00F22F9C">
              <w:rPr>
                <w:rFonts w:ascii="Times New Roman" w:hAnsi="Times New Roman" w:cs="Times New Roman"/>
                <w:sz w:val="24"/>
                <w:szCs w:val="24"/>
              </w:rPr>
              <w:t>Goal B: students will comprehend the developmental process for intercultural competence.</w:t>
            </w:r>
          </w:p>
        </w:tc>
        <w:tc>
          <w:tcPr>
            <w:tcW w:w="37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8B0610E" w14:textId="77777777" w:rsidR="00107963" w:rsidRPr="00F22F9C" w:rsidRDefault="00107963" w:rsidP="00D95B85">
            <w:pPr>
              <w:rPr>
                <w:rFonts w:ascii="Times New Roman" w:hAnsi="Times New Roman" w:cs="Times New Roman"/>
                <w:sz w:val="24"/>
                <w:szCs w:val="24"/>
              </w:rPr>
            </w:pPr>
            <w:r w:rsidRPr="00F22F9C">
              <w:rPr>
                <w:rFonts w:ascii="Times New Roman" w:hAnsi="Times New Roman" w:cs="Times New Roman"/>
                <w:sz w:val="24"/>
                <w:szCs w:val="24"/>
              </w:rPr>
              <w:t>LO4: Describe characteristics of various developmental orientations.</w:t>
            </w:r>
          </w:p>
          <w:p w14:paraId="31881EEB" w14:textId="77777777" w:rsidR="00107963" w:rsidRPr="00F22F9C" w:rsidRDefault="00107963" w:rsidP="00D95B85">
            <w:pPr>
              <w:rPr>
                <w:rFonts w:ascii="Times New Roman" w:hAnsi="Times New Roman" w:cs="Times New Roman"/>
                <w:sz w:val="24"/>
                <w:szCs w:val="24"/>
              </w:rPr>
            </w:pPr>
            <w:r w:rsidRPr="00F22F9C">
              <w:rPr>
                <w:rFonts w:ascii="Times New Roman" w:hAnsi="Times New Roman" w:cs="Times New Roman"/>
                <w:sz w:val="24"/>
                <w:szCs w:val="24"/>
              </w:rPr>
              <w:t>LO5:  Understand their perceived and developmental orientations as assessed by the IDI.</w:t>
            </w:r>
          </w:p>
          <w:p w14:paraId="4E16E620" w14:textId="77777777" w:rsidR="00107963" w:rsidRPr="00F22F9C" w:rsidRDefault="00107963" w:rsidP="00DB55E1">
            <w:pPr>
              <w:rPr>
                <w:rFonts w:ascii="Times New Roman" w:hAnsi="Times New Roman" w:cs="Times New Roman"/>
                <w:sz w:val="24"/>
                <w:szCs w:val="24"/>
              </w:rPr>
            </w:pPr>
            <w:r w:rsidRPr="00F22F9C">
              <w:rPr>
                <w:rFonts w:ascii="Times New Roman" w:hAnsi="Times New Roman" w:cs="Times New Roman"/>
                <w:sz w:val="24"/>
                <w:szCs w:val="24"/>
              </w:rPr>
              <w:t> LO6: Create an intercultural development plan (IDP) and identify goals for navigating cultural differences</w:t>
            </w:r>
          </w:p>
        </w:tc>
        <w:tc>
          <w:tcPr>
            <w:tcW w:w="2986" w:type="dxa"/>
            <w:tcBorders>
              <w:top w:val="single" w:sz="8" w:space="0" w:color="A3A3A3"/>
              <w:left w:val="single" w:sz="8" w:space="0" w:color="A3A3A3"/>
              <w:bottom w:val="single" w:sz="8" w:space="0" w:color="A3A3A3"/>
              <w:right w:val="single" w:sz="8" w:space="0" w:color="A3A3A3"/>
            </w:tcBorders>
          </w:tcPr>
          <w:p w14:paraId="5F8741C6" w14:textId="77777777" w:rsidR="00914036" w:rsidRPr="00F22F9C" w:rsidRDefault="00914036" w:rsidP="00E51E32">
            <w:pPr>
              <w:rPr>
                <w:rFonts w:ascii="Times New Roman" w:hAnsi="Times New Roman" w:cs="Times New Roman"/>
                <w:sz w:val="24"/>
                <w:szCs w:val="24"/>
              </w:rPr>
            </w:pPr>
            <w:r>
              <w:rPr>
                <w:rFonts w:ascii="Times New Roman" w:hAnsi="Times New Roman" w:cs="Times New Roman"/>
                <w:sz w:val="24"/>
                <w:szCs w:val="24"/>
              </w:rPr>
              <w:t>Carmen quiz</w:t>
            </w:r>
            <w:r w:rsidR="00E51E32">
              <w:rPr>
                <w:rFonts w:ascii="Times New Roman" w:hAnsi="Times New Roman" w:cs="Times New Roman"/>
                <w:sz w:val="24"/>
                <w:szCs w:val="24"/>
              </w:rPr>
              <w:t xml:space="preserve">; </w:t>
            </w:r>
            <w:r>
              <w:rPr>
                <w:rFonts w:ascii="Times New Roman" w:hAnsi="Times New Roman" w:cs="Times New Roman"/>
                <w:sz w:val="24"/>
                <w:szCs w:val="24"/>
              </w:rPr>
              <w:t>IDP assignments</w:t>
            </w:r>
          </w:p>
        </w:tc>
      </w:tr>
      <w:tr w:rsidR="00107963" w:rsidRPr="00F22F9C" w14:paraId="290BAC96" w14:textId="77777777" w:rsidTr="01BBD3ED">
        <w:tc>
          <w:tcPr>
            <w:tcW w:w="260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74CD16D" w14:textId="77777777" w:rsidR="00107963" w:rsidRPr="00F22F9C" w:rsidRDefault="00107963" w:rsidP="00DB55E1">
            <w:pPr>
              <w:rPr>
                <w:rFonts w:ascii="Times New Roman" w:hAnsi="Times New Roman" w:cs="Times New Roman"/>
                <w:sz w:val="24"/>
                <w:szCs w:val="24"/>
              </w:rPr>
            </w:pPr>
            <w:r w:rsidRPr="00F22F9C">
              <w:rPr>
                <w:rFonts w:ascii="Times New Roman" w:hAnsi="Times New Roman" w:cs="Times New Roman"/>
                <w:sz w:val="24"/>
                <w:szCs w:val="24"/>
              </w:rPr>
              <w:t xml:space="preserve">Goal C: students will develop cultural self-awareness and examine one’s beliefs, </w:t>
            </w:r>
            <w:proofErr w:type="gramStart"/>
            <w:r w:rsidRPr="00F22F9C">
              <w:rPr>
                <w:rFonts w:ascii="Times New Roman" w:hAnsi="Times New Roman" w:cs="Times New Roman"/>
                <w:sz w:val="24"/>
                <w:szCs w:val="24"/>
              </w:rPr>
              <w:t>values</w:t>
            </w:r>
            <w:proofErr w:type="gramEnd"/>
            <w:r w:rsidRPr="00F22F9C">
              <w:rPr>
                <w:rFonts w:ascii="Times New Roman" w:hAnsi="Times New Roman" w:cs="Times New Roman"/>
                <w:sz w:val="24"/>
                <w:szCs w:val="24"/>
              </w:rPr>
              <w:t xml:space="preserve"> and assumptions regarding cultural differences.</w:t>
            </w:r>
          </w:p>
        </w:tc>
        <w:tc>
          <w:tcPr>
            <w:tcW w:w="37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90B0BA7" w14:textId="77777777" w:rsidR="00107963" w:rsidRPr="00F22F9C" w:rsidRDefault="00107963" w:rsidP="00D95B85">
            <w:pPr>
              <w:rPr>
                <w:rFonts w:ascii="Times New Roman" w:hAnsi="Times New Roman" w:cs="Times New Roman"/>
                <w:sz w:val="24"/>
                <w:szCs w:val="24"/>
              </w:rPr>
            </w:pPr>
            <w:r w:rsidRPr="00F22F9C">
              <w:rPr>
                <w:rFonts w:ascii="Times New Roman" w:hAnsi="Times New Roman" w:cs="Times New Roman"/>
                <w:sz w:val="24"/>
                <w:szCs w:val="24"/>
              </w:rPr>
              <w:t xml:space="preserve">LO7: Explain how cultures influence values, </w:t>
            </w:r>
            <w:proofErr w:type="gramStart"/>
            <w:r w:rsidRPr="00F22F9C">
              <w:rPr>
                <w:rFonts w:ascii="Times New Roman" w:hAnsi="Times New Roman" w:cs="Times New Roman"/>
                <w:sz w:val="24"/>
                <w:szCs w:val="24"/>
              </w:rPr>
              <w:t>perceptions</w:t>
            </w:r>
            <w:proofErr w:type="gramEnd"/>
            <w:r w:rsidRPr="00F22F9C">
              <w:rPr>
                <w:rFonts w:ascii="Times New Roman" w:hAnsi="Times New Roman" w:cs="Times New Roman"/>
                <w:sz w:val="24"/>
                <w:szCs w:val="24"/>
              </w:rPr>
              <w:t xml:space="preserve"> and behaviors. </w:t>
            </w:r>
          </w:p>
          <w:p w14:paraId="47CAE354" w14:textId="77777777" w:rsidR="00107963" w:rsidRPr="00F22F9C" w:rsidRDefault="00107963" w:rsidP="00D95B85">
            <w:pPr>
              <w:rPr>
                <w:rFonts w:ascii="Times New Roman" w:hAnsi="Times New Roman" w:cs="Times New Roman"/>
                <w:sz w:val="24"/>
                <w:szCs w:val="24"/>
              </w:rPr>
            </w:pPr>
            <w:r w:rsidRPr="00F22F9C">
              <w:rPr>
                <w:rFonts w:ascii="Times New Roman" w:hAnsi="Times New Roman" w:cs="Times New Roman"/>
                <w:sz w:val="24"/>
                <w:szCs w:val="24"/>
              </w:rPr>
              <w:t>LO8: identify cultural groups and power relations have shaped their experiences.</w:t>
            </w:r>
          </w:p>
          <w:p w14:paraId="4D7FE94D" w14:textId="77777777" w:rsidR="00107963" w:rsidRPr="00F22F9C" w:rsidRDefault="00107963" w:rsidP="00D95B85">
            <w:pPr>
              <w:rPr>
                <w:rFonts w:ascii="Times New Roman" w:hAnsi="Times New Roman" w:cs="Times New Roman"/>
                <w:sz w:val="24"/>
                <w:szCs w:val="24"/>
              </w:rPr>
            </w:pPr>
            <w:r w:rsidRPr="00F22F9C">
              <w:rPr>
                <w:rFonts w:ascii="Times New Roman" w:hAnsi="Times New Roman" w:cs="Times New Roman"/>
                <w:sz w:val="24"/>
                <w:szCs w:val="24"/>
              </w:rPr>
              <w:t>LO9: reflect on their experience with cultural differences.</w:t>
            </w:r>
          </w:p>
        </w:tc>
        <w:tc>
          <w:tcPr>
            <w:tcW w:w="2986" w:type="dxa"/>
            <w:tcBorders>
              <w:top w:val="single" w:sz="8" w:space="0" w:color="A3A3A3"/>
              <w:left w:val="single" w:sz="8" w:space="0" w:color="A3A3A3"/>
              <w:bottom w:val="single" w:sz="8" w:space="0" w:color="A3A3A3"/>
              <w:right w:val="single" w:sz="8" w:space="0" w:color="A3A3A3"/>
            </w:tcBorders>
          </w:tcPr>
          <w:p w14:paraId="3F261C5E" w14:textId="77777777" w:rsidR="00107963" w:rsidRDefault="00E51E32" w:rsidP="00D95B85">
            <w:pPr>
              <w:rPr>
                <w:rFonts w:ascii="Times New Roman" w:hAnsi="Times New Roman" w:cs="Times New Roman"/>
                <w:sz w:val="24"/>
                <w:szCs w:val="24"/>
              </w:rPr>
            </w:pPr>
            <w:r>
              <w:rPr>
                <w:rFonts w:ascii="Times New Roman" w:hAnsi="Times New Roman" w:cs="Times New Roman"/>
                <w:sz w:val="24"/>
                <w:szCs w:val="24"/>
              </w:rPr>
              <w:t>Cultural autobiography</w:t>
            </w:r>
            <w:r w:rsidR="00882A3A">
              <w:rPr>
                <w:rFonts w:ascii="Times New Roman" w:hAnsi="Times New Roman" w:cs="Times New Roman"/>
                <w:sz w:val="24"/>
                <w:szCs w:val="24"/>
              </w:rPr>
              <w:t>; Reading experience reflection; Viewing experience reflections; Carmen final quiz</w:t>
            </w:r>
          </w:p>
          <w:p w14:paraId="341B237B" w14:textId="77777777" w:rsidR="00E51E32" w:rsidRDefault="00E51E32" w:rsidP="00D95B85">
            <w:pPr>
              <w:rPr>
                <w:rFonts w:ascii="Times New Roman" w:hAnsi="Times New Roman" w:cs="Times New Roman"/>
                <w:sz w:val="24"/>
                <w:szCs w:val="24"/>
              </w:rPr>
            </w:pPr>
          </w:p>
          <w:p w14:paraId="102CFDA7" w14:textId="77777777" w:rsidR="00E51E32" w:rsidRPr="00F22F9C" w:rsidRDefault="00E51E32" w:rsidP="00D95B85">
            <w:pPr>
              <w:rPr>
                <w:rFonts w:ascii="Times New Roman" w:hAnsi="Times New Roman" w:cs="Times New Roman"/>
                <w:sz w:val="24"/>
                <w:szCs w:val="24"/>
              </w:rPr>
            </w:pPr>
          </w:p>
        </w:tc>
      </w:tr>
      <w:tr w:rsidR="00107963" w:rsidRPr="00F22F9C" w14:paraId="536C1878" w14:textId="77777777" w:rsidTr="01BBD3ED">
        <w:tc>
          <w:tcPr>
            <w:tcW w:w="260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FE8C3D2" w14:textId="77777777" w:rsidR="00107963" w:rsidRPr="00F22F9C" w:rsidRDefault="00107963" w:rsidP="00D95B85">
            <w:pPr>
              <w:rPr>
                <w:rFonts w:ascii="Times New Roman" w:hAnsi="Times New Roman" w:cs="Times New Roman"/>
                <w:sz w:val="24"/>
                <w:szCs w:val="24"/>
              </w:rPr>
            </w:pPr>
            <w:r w:rsidRPr="00F22F9C">
              <w:rPr>
                <w:rFonts w:ascii="Times New Roman" w:hAnsi="Times New Roman" w:cs="Times New Roman"/>
                <w:sz w:val="24"/>
                <w:szCs w:val="24"/>
              </w:rPr>
              <w:t>Goal D: Recognize and understand patterns of behavior and values of people from different cultural contexts</w:t>
            </w:r>
          </w:p>
        </w:tc>
        <w:tc>
          <w:tcPr>
            <w:tcW w:w="37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FAD1426" w14:textId="77777777" w:rsidR="00107963" w:rsidRPr="00F22F9C" w:rsidRDefault="00107963" w:rsidP="00D95B85">
            <w:pPr>
              <w:rPr>
                <w:rFonts w:ascii="Times New Roman" w:hAnsi="Times New Roman" w:cs="Times New Roman"/>
                <w:sz w:val="24"/>
                <w:szCs w:val="24"/>
              </w:rPr>
            </w:pPr>
            <w:r w:rsidRPr="00F22F9C">
              <w:rPr>
                <w:rFonts w:ascii="Times New Roman" w:hAnsi="Times New Roman" w:cs="Times New Roman"/>
                <w:sz w:val="24"/>
                <w:szCs w:val="24"/>
              </w:rPr>
              <w:t xml:space="preserve">LO10: describe categories of discrimination and bias that various social identity groups experience and the impact on society. </w:t>
            </w:r>
          </w:p>
          <w:p w14:paraId="0DEACCE0" w14:textId="77777777" w:rsidR="00107963" w:rsidRPr="00F22F9C" w:rsidRDefault="00107963" w:rsidP="00DB55E1">
            <w:pPr>
              <w:rPr>
                <w:rFonts w:ascii="Times New Roman" w:hAnsi="Times New Roman" w:cs="Times New Roman"/>
                <w:sz w:val="24"/>
                <w:szCs w:val="24"/>
              </w:rPr>
            </w:pPr>
            <w:r w:rsidRPr="00F22F9C">
              <w:rPr>
                <w:rFonts w:ascii="Times New Roman" w:hAnsi="Times New Roman" w:cs="Times New Roman"/>
                <w:sz w:val="24"/>
                <w:szCs w:val="24"/>
              </w:rPr>
              <w:t xml:space="preserve"> LO11: analyze the interconnection among diversity, </w:t>
            </w:r>
            <w:proofErr w:type="gramStart"/>
            <w:r w:rsidRPr="00F22F9C">
              <w:rPr>
                <w:rFonts w:ascii="Times New Roman" w:hAnsi="Times New Roman" w:cs="Times New Roman"/>
                <w:sz w:val="24"/>
                <w:szCs w:val="24"/>
              </w:rPr>
              <w:t>inclusion</w:t>
            </w:r>
            <w:proofErr w:type="gramEnd"/>
            <w:r w:rsidRPr="00F22F9C">
              <w:rPr>
                <w:rFonts w:ascii="Times New Roman" w:hAnsi="Times New Roman" w:cs="Times New Roman"/>
                <w:sz w:val="24"/>
                <w:szCs w:val="24"/>
              </w:rPr>
              <w:t xml:space="preserve"> and intercultural competence.  </w:t>
            </w:r>
          </w:p>
        </w:tc>
        <w:tc>
          <w:tcPr>
            <w:tcW w:w="2986" w:type="dxa"/>
            <w:tcBorders>
              <w:top w:val="single" w:sz="8" w:space="0" w:color="A3A3A3"/>
              <w:left w:val="single" w:sz="8" w:space="0" w:color="A3A3A3"/>
              <w:bottom w:val="single" w:sz="8" w:space="0" w:color="A3A3A3"/>
              <w:right w:val="single" w:sz="8" w:space="0" w:color="A3A3A3"/>
            </w:tcBorders>
          </w:tcPr>
          <w:p w14:paraId="03C26367" w14:textId="77777777" w:rsidR="00107963" w:rsidRPr="00F22F9C" w:rsidRDefault="00E51E32" w:rsidP="00D95B85">
            <w:pPr>
              <w:rPr>
                <w:rFonts w:ascii="Times New Roman" w:hAnsi="Times New Roman" w:cs="Times New Roman"/>
                <w:sz w:val="24"/>
                <w:szCs w:val="24"/>
              </w:rPr>
            </w:pPr>
            <w:r>
              <w:rPr>
                <w:rFonts w:ascii="Times New Roman" w:hAnsi="Times New Roman" w:cs="Times New Roman"/>
                <w:sz w:val="24"/>
                <w:szCs w:val="24"/>
              </w:rPr>
              <w:t>Carmen quiz; Viewing experience reflections; Reading experience reflections</w:t>
            </w:r>
            <w:r w:rsidR="00882A3A">
              <w:rPr>
                <w:rFonts w:ascii="Times New Roman" w:hAnsi="Times New Roman" w:cs="Times New Roman"/>
                <w:sz w:val="24"/>
                <w:szCs w:val="24"/>
              </w:rPr>
              <w:t>; Carmen final quiz</w:t>
            </w:r>
          </w:p>
        </w:tc>
      </w:tr>
      <w:tr w:rsidR="00107963" w:rsidRPr="00F22F9C" w14:paraId="2863D164" w14:textId="77777777" w:rsidTr="01BBD3ED">
        <w:tc>
          <w:tcPr>
            <w:tcW w:w="260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4F39A51" w14:textId="77777777" w:rsidR="00107963" w:rsidRPr="00F22F9C" w:rsidRDefault="5A202892" w:rsidP="5A202892">
            <w:pPr>
              <w:rPr>
                <w:rFonts w:ascii="Times New Roman" w:hAnsi="Times New Roman" w:cs="Times New Roman"/>
                <w:sz w:val="24"/>
                <w:szCs w:val="24"/>
              </w:rPr>
            </w:pPr>
            <w:r w:rsidRPr="5A202892">
              <w:rPr>
                <w:rFonts w:ascii="Times New Roman" w:hAnsi="Times New Roman" w:cs="Times New Roman"/>
                <w:sz w:val="24"/>
                <w:szCs w:val="24"/>
              </w:rPr>
              <w:t xml:space="preserve">Goal E: Develop </w:t>
            </w:r>
          </w:p>
          <w:p w14:paraId="407416C1" w14:textId="77777777" w:rsidR="00107963" w:rsidRPr="00F22F9C" w:rsidRDefault="01BBD3ED" w:rsidP="00D95B85">
            <w:pPr>
              <w:rPr>
                <w:rFonts w:ascii="Times New Roman" w:hAnsi="Times New Roman" w:cs="Times New Roman"/>
                <w:sz w:val="24"/>
                <w:szCs w:val="24"/>
              </w:rPr>
            </w:pPr>
            <w:r w:rsidRPr="01BBD3ED">
              <w:rPr>
                <w:rFonts w:ascii="Times New Roman" w:hAnsi="Times New Roman" w:cs="Times New Roman"/>
                <w:sz w:val="24"/>
                <w:szCs w:val="24"/>
              </w:rPr>
              <w:t xml:space="preserve">intercultural empathy for cultural differences. </w:t>
            </w:r>
          </w:p>
        </w:tc>
        <w:tc>
          <w:tcPr>
            <w:tcW w:w="37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099B15F" w14:textId="77777777" w:rsidR="00107963" w:rsidRPr="00F22F9C" w:rsidRDefault="00107963" w:rsidP="00D95B85">
            <w:pPr>
              <w:rPr>
                <w:rFonts w:ascii="Times New Roman" w:hAnsi="Times New Roman" w:cs="Times New Roman"/>
                <w:sz w:val="24"/>
                <w:szCs w:val="24"/>
              </w:rPr>
            </w:pPr>
            <w:r w:rsidRPr="00F22F9C">
              <w:rPr>
                <w:rFonts w:ascii="Times New Roman" w:hAnsi="Times New Roman" w:cs="Times New Roman"/>
                <w:sz w:val="24"/>
                <w:szCs w:val="24"/>
              </w:rPr>
              <w:t>LO12: Suspend judgment and manage thoughts and emotions in ambiguous and challenging situations</w:t>
            </w:r>
          </w:p>
          <w:p w14:paraId="63365962" w14:textId="77777777" w:rsidR="00107963" w:rsidRPr="00F22F9C" w:rsidRDefault="00107963" w:rsidP="00D95B85">
            <w:pPr>
              <w:rPr>
                <w:rFonts w:ascii="Times New Roman" w:hAnsi="Times New Roman" w:cs="Times New Roman"/>
                <w:sz w:val="24"/>
                <w:szCs w:val="24"/>
              </w:rPr>
            </w:pPr>
            <w:r w:rsidRPr="00F22F9C">
              <w:rPr>
                <w:rFonts w:ascii="Times New Roman" w:hAnsi="Times New Roman" w:cs="Times New Roman"/>
                <w:sz w:val="24"/>
                <w:szCs w:val="24"/>
              </w:rPr>
              <w:t xml:space="preserve">LO13: Appreciate cultural diversity and the exchange of cultural knowledge  </w:t>
            </w:r>
          </w:p>
          <w:p w14:paraId="370FF692" w14:textId="77777777" w:rsidR="00107963" w:rsidRPr="00F22F9C" w:rsidRDefault="00107963" w:rsidP="00DB55E1">
            <w:pPr>
              <w:rPr>
                <w:rFonts w:ascii="Times New Roman" w:hAnsi="Times New Roman" w:cs="Times New Roman"/>
                <w:sz w:val="24"/>
                <w:szCs w:val="24"/>
              </w:rPr>
            </w:pPr>
            <w:r w:rsidRPr="00F22F9C">
              <w:rPr>
                <w:rFonts w:ascii="Times New Roman" w:hAnsi="Times New Roman" w:cs="Times New Roman"/>
                <w:sz w:val="24"/>
                <w:szCs w:val="24"/>
              </w:rPr>
              <w:lastRenderedPageBreak/>
              <w:t>LO14: Intentionally engage with a community culturally different from their own and examine cultural differences in multicultural interactions</w:t>
            </w:r>
          </w:p>
        </w:tc>
        <w:tc>
          <w:tcPr>
            <w:tcW w:w="2986" w:type="dxa"/>
            <w:tcBorders>
              <w:top w:val="single" w:sz="8" w:space="0" w:color="A3A3A3"/>
              <w:left w:val="single" w:sz="8" w:space="0" w:color="A3A3A3"/>
              <w:bottom w:val="single" w:sz="8" w:space="0" w:color="A3A3A3"/>
              <w:right w:val="single" w:sz="8" w:space="0" w:color="A3A3A3"/>
            </w:tcBorders>
          </w:tcPr>
          <w:p w14:paraId="7A72FD14" w14:textId="77777777" w:rsidR="00107963" w:rsidRPr="00F22F9C" w:rsidRDefault="00E51E32" w:rsidP="00D95B85">
            <w:pPr>
              <w:rPr>
                <w:rFonts w:ascii="Times New Roman" w:hAnsi="Times New Roman" w:cs="Times New Roman"/>
                <w:sz w:val="24"/>
                <w:szCs w:val="24"/>
              </w:rPr>
            </w:pPr>
            <w:r>
              <w:rPr>
                <w:rFonts w:ascii="Times New Roman" w:hAnsi="Times New Roman" w:cs="Times New Roman"/>
                <w:sz w:val="24"/>
                <w:szCs w:val="24"/>
              </w:rPr>
              <w:lastRenderedPageBreak/>
              <w:t>Intercultural team project; Participation in class discussion</w:t>
            </w:r>
          </w:p>
        </w:tc>
      </w:tr>
    </w:tbl>
    <w:p w14:paraId="1864BD2D" w14:textId="77777777" w:rsidR="007941B7" w:rsidRPr="00F22F9C" w:rsidRDefault="007941B7">
      <w:pPr>
        <w:rPr>
          <w:rFonts w:ascii="Times New Roman" w:hAnsi="Times New Roman" w:cs="Times New Roman"/>
          <w:sz w:val="24"/>
          <w:szCs w:val="24"/>
        </w:rPr>
      </w:pPr>
    </w:p>
    <w:p w14:paraId="6BBA24A3" w14:textId="77777777" w:rsidR="00FC0C65" w:rsidRDefault="00AA653C">
      <w:pPr>
        <w:rPr>
          <w:rFonts w:ascii="Times New Roman" w:hAnsi="Times New Roman" w:cs="Times New Roman"/>
          <w:sz w:val="24"/>
          <w:szCs w:val="24"/>
        </w:rPr>
      </w:pPr>
      <w:r>
        <w:rPr>
          <w:rFonts w:ascii="Times New Roman" w:hAnsi="Times New Roman" w:cs="Times New Roman"/>
          <w:sz w:val="24"/>
          <w:szCs w:val="24"/>
        </w:rPr>
        <w:t>GE Assessment plan</w:t>
      </w:r>
    </w:p>
    <w:p w14:paraId="5F1C7162" w14:textId="77777777" w:rsidR="00AA653C" w:rsidRDefault="00AA653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AA653C" w14:paraId="22644B4B" w14:textId="77777777" w:rsidTr="00AA653C">
        <w:tc>
          <w:tcPr>
            <w:tcW w:w="3116" w:type="dxa"/>
          </w:tcPr>
          <w:p w14:paraId="6136934B" w14:textId="77777777" w:rsidR="00AA653C" w:rsidRDefault="00AA653C">
            <w:pPr>
              <w:rPr>
                <w:rFonts w:ascii="Times New Roman" w:hAnsi="Times New Roman" w:cs="Times New Roman"/>
                <w:sz w:val="24"/>
                <w:szCs w:val="24"/>
              </w:rPr>
            </w:pPr>
            <w:r>
              <w:rPr>
                <w:rFonts w:ascii="Times New Roman" w:hAnsi="Times New Roman" w:cs="Times New Roman"/>
                <w:sz w:val="24"/>
                <w:szCs w:val="24"/>
              </w:rPr>
              <w:t>Goal</w:t>
            </w:r>
          </w:p>
        </w:tc>
        <w:tc>
          <w:tcPr>
            <w:tcW w:w="3117" w:type="dxa"/>
          </w:tcPr>
          <w:p w14:paraId="05BD8428" w14:textId="77777777" w:rsidR="00AA653C" w:rsidRDefault="00AA653C">
            <w:pPr>
              <w:rPr>
                <w:rFonts w:ascii="Times New Roman" w:hAnsi="Times New Roman" w:cs="Times New Roman"/>
                <w:sz w:val="24"/>
                <w:szCs w:val="24"/>
              </w:rPr>
            </w:pPr>
            <w:r>
              <w:rPr>
                <w:rFonts w:ascii="Times New Roman" w:hAnsi="Times New Roman" w:cs="Times New Roman"/>
                <w:sz w:val="24"/>
                <w:szCs w:val="24"/>
              </w:rPr>
              <w:t>Direct measure</w:t>
            </w:r>
          </w:p>
        </w:tc>
        <w:tc>
          <w:tcPr>
            <w:tcW w:w="3117" w:type="dxa"/>
          </w:tcPr>
          <w:p w14:paraId="5283B930" w14:textId="77777777" w:rsidR="00AA653C" w:rsidRDefault="00AA653C">
            <w:pPr>
              <w:rPr>
                <w:rFonts w:ascii="Times New Roman" w:hAnsi="Times New Roman" w:cs="Times New Roman"/>
                <w:sz w:val="24"/>
                <w:szCs w:val="24"/>
              </w:rPr>
            </w:pPr>
            <w:r>
              <w:rPr>
                <w:rFonts w:ascii="Times New Roman" w:hAnsi="Times New Roman" w:cs="Times New Roman"/>
                <w:sz w:val="24"/>
                <w:szCs w:val="24"/>
              </w:rPr>
              <w:t>Indirect measure</w:t>
            </w:r>
          </w:p>
        </w:tc>
      </w:tr>
      <w:tr w:rsidR="00AA653C" w14:paraId="145A0D5C" w14:textId="77777777" w:rsidTr="00AA653C">
        <w:tc>
          <w:tcPr>
            <w:tcW w:w="3116" w:type="dxa"/>
          </w:tcPr>
          <w:p w14:paraId="7CA94273" w14:textId="77777777" w:rsidR="00AA653C" w:rsidRDefault="00AA653C" w:rsidP="00AA653C">
            <w:pPr>
              <w:rPr>
                <w:rFonts w:ascii="Times New Roman" w:hAnsi="Times New Roman" w:cs="Times New Roman"/>
                <w:sz w:val="24"/>
                <w:szCs w:val="24"/>
              </w:rPr>
            </w:pPr>
            <w:r w:rsidRPr="00F22F9C">
              <w:rPr>
                <w:rFonts w:ascii="Times New Roman" w:hAnsi="Times New Roman" w:cs="Times New Roman"/>
                <w:sz w:val="24"/>
                <w:szCs w:val="24"/>
              </w:rPr>
              <w:t xml:space="preserve">1. understand some of the political, economic, cultural, physical, social, and philosophical aspects of one or more of the world's nations, </w:t>
            </w:r>
            <w:proofErr w:type="gramStart"/>
            <w:r w:rsidRPr="00F22F9C">
              <w:rPr>
                <w:rFonts w:ascii="Times New Roman" w:hAnsi="Times New Roman" w:cs="Times New Roman"/>
                <w:sz w:val="24"/>
                <w:szCs w:val="24"/>
              </w:rPr>
              <w:t>peoples</w:t>
            </w:r>
            <w:proofErr w:type="gramEnd"/>
            <w:r w:rsidRPr="00F22F9C">
              <w:rPr>
                <w:rFonts w:ascii="Times New Roman" w:hAnsi="Times New Roman" w:cs="Times New Roman"/>
                <w:sz w:val="24"/>
                <w:szCs w:val="24"/>
              </w:rPr>
              <w:t xml:space="preserve"> and cultures outside the U.S. </w:t>
            </w:r>
          </w:p>
        </w:tc>
        <w:tc>
          <w:tcPr>
            <w:tcW w:w="3117" w:type="dxa"/>
          </w:tcPr>
          <w:p w14:paraId="04673D8D" w14:textId="77777777" w:rsidR="00AA653C" w:rsidRDefault="00882A3A">
            <w:pPr>
              <w:rPr>
                <w:rFonts w:ascii="Times New Roman" w:hAnsi="Times New Roman" w:cs="Times New Roman"/>
                <w:sz w:val="24"/>
                <w:szCs w:val="24"/>
              </w:rPr>
            </w:pPr>
            <w:r>
              <w:rPr>
                <w:rFonts w:ascii="Times New Roman" w:hAnsi="Times New Roman" w:cs="Times New Roman"/>
                <w:sz w:val="24"/>
                <w:szCs w:val="24"/>
              </w:rPr>
              <w:t xml:space="preserve">Embedded question on finale Carmen quiz. The expectation is that 80% of students will </w:t>
            </w:r>
            <w:r w:rsidR="004748D4">
              <w:rPr>
                <w:rFonts w:ascii="Times New Roman" w:hAnsi="Times New Roman" w:cs="Times New Roman"/>
                <w:sz w:val="24"/>
                <w:szCs w:val="24"/>
              </w:rPr>
              <w:t>meet or achieve expectations in terms of mastery of the issue posed.</w:t>
            </w:r>
          </w:p>
        </w:tc>
        <w:tc>
          <w:tcPr>
            <w:tcW w:w="3117" w:type="dxa"/>
          </w:tcPr>
          <w:p w14:paraId="07B102CC" w14:textId="77777777" w:rsidR="00AA653C" w:rsidRDefault="004748D4">
            <w:pPr>
              <w:rPr>
                <w:rFonts w:ascii="Times New Roman" w:hAnsi="Times New Roman" w:cs="Times New Roman"/>
                <w:sz w:val="24"/>
                <w:szCs w:val="24"/>
              </w:rPr>
            </w:pPr>
            <w:r>
              <w:rPr>
                <w:rFonts w:ascii="Times New Roman" w:hAnsi="Times New Roman" w:cs="Times New Roman"/>
                <w:sz w:val="24"/>
                <w:szCs w:val="24"/>
              </w:rPr>
              <w:t xml:space="preserve">1. </w:t>
            </w:r>
            <w:r w:rsidR="00D84F17">
              <w:rPr>
                <w:rFonts w:ascii="Times New Roman" w:hAnsi="Times New Roman" w:cs="Times New Roman"/>
                <w:sz w:val="24"/>
                <w:szCs w:val="24"/>
              </w:rPr>
              <w:t>Course evaluation question</w:t>
            </w:r>
          </w:p>
          <w:p w14:paraId="2CC504E8" w14:textId="77777777" w:rsidR="004748D4" w:rsidRDefault="004748D4">
            <w:pPr>
              <w:rPr>
                <w:rFonts w:ascii="Times New Roman" w:hAnsi="Times New Roman" w:cs="Times New Roman"/>
                <w:sz w:val="24"/>
                <w:szCs w:val="24"/>
              </w:rPr>
            </w:pPr>
          </w:p>
          <w:p w14:paraId="1D5A05FC" w14:textId="77777777" w:rsidR="004748D4" w:rsidRDefault="004748D4">
            <w:pPr>
              <w:rPr>
                <w:rFonts w:ascii="Times New Roman" w:hAnsi="Times New Roman" w:cs="Times New Roman"/>
                <w:sz w:val="24"/>
                <w:szCs w:val="24"/>
              </w:rPr>
            </w:pPr>
            <w:r>
              <w:rPr>
                <w:rFonts w:ascii="Times New Roman" w:hAnsi="Times New Roman" w:cs="Times New Roman"/>
                <w:sz w:val="24"/>
                <w:szCs w:val="24"/>
              </w:rPr>
              <w:t>2. Comparison of group IDI results from beginning and end of course.</w:t>
            </w:r>
          </w:p>
          <w:p w14:paraId="21A455E3" w14:textId="77777777" w:rsidR="00D84F17" w:rsidRDefault="00D84F17">
            <w:pPr>
              <w:rPr>
                <w:rFonts w:ascii="Times New Roman" w:hAnsi="Times New Roman" w:cs="Times New Roman"/>
                <w:sz w:val="24"/>
                <w:szCs w:val="24"/>
              </w:rPr>
            </w:pPr>
          </w:p>
          <w:p w14:paraId="387FA7ED" w14:textId="77777777" w:rsidR="00D84F17" w:rsidRDefault="00D84F17">
            <w:pPr>
              <w:rPr>
                <w:rFonts w:ascii="Times New Roman" w:hAnsi="Times New Roman" w:cs="Times New Roman"/>
                <w:sz w:val="24"/>
                <w:szCs w:val="24"/>
              </w:rPr>
            </w:pPr>
          </w:p>
        </w:tc>
      </w:tr>
      <w:tr w:rsidR="00AA653C" w14:paraId="5F3EA756" w14:textId="77777777" w:rsidTr="00AA653C">
        <w:tc>
          <w:tcPr>
            <w:tcW w:w="3116" w:type="dxa"/>
          </w:tcPr>
          <w:p w14:paraId="5DBF493A" w14:textId="77777777" w:rsidR="00AA653C" w:rsidRDefault="00AA653C">
            <w:pPr>
              <w:rPr>
                <w:rFonts w:ascii="Times New Roman" w:hAnsi="Times New Roman" w:cs="Times New Roman"/>
                <w:sz w:val="24"/>
                <w:szCs w:val="24"/>
              </w:rPr>
            </w:pPr>
            <w:r w:rsidRPr="00F22F9C">
              <w:rPr>
                <w:rFonts w:ascii="Times New Roman" w:hAnsi="Times New Roman" w:cs="Times New Roman"/>
                <w:sz w:val="24"/>
                <w:szCs w:val="24"/>
              </w:rPr>
              <w:t>2. recognize the role of national and international diversity in shaping their own attitudes and values as global citizens.</w:t>
            </w:r>
          </w:p>
        </w:tc>
        <w:tc>
          <w:tcPr>
            <w:tcW w:w="3117" w:type="dxa"/>
          </w:tcPr>
          <w:p w14:paraId="0E6928DD" w14:textId="77777777" w:rsidR="00AA653C" w:rsidRDefault="00882A3A">
            <w:pPr>
              <w:rPr>
                <w:rFonts w:ascii="Times New Roman" w:hAnsi="Times New Roman" w:cs="Times New Roman"/>
                <w:sz w:val="24"/>
                <w:szCs w:val="24"/>
              </w:rPr>
            </w:pPr>
            <w:r>
              <w:rPr>
                <w:rFonts w:ascii="Times New Roman" w:hAnsi="Times New Roman" w:cs="Times New Roman"/>
                <w:sz w:val="24"/>
                <w:szCs w:val="24"/>
              </w:rPr>
              <w:t xml:space="preserve">Embedded question on finale Carmen quiz. </w:t>
            </w:r>
            <w:r w:rsidR="004748D4">
              <w:rPr>
                <w:rFonts w:ascii="Times New Roman" w:hAnsi="Times New Roman" w:cs="Times New Roman"/>
                <w:sz w:val="24"/>
                <w:szCs w:val="24"/>
              </w:rPr>
              <w:t>The expectation is that 80% of students will meet or achieve expectations in terms of mastery of the issue posed.</w:t>
            </w:r>
          </w:p>
        </w:tc>
        <w:tc>
          <w:tcPr>
            <w:tcW w:w="3117" w:type="dxa"/>
          </w:tcPr>
          <w:p w14:paraId="73516440" w14:textId="77777777" w:rsidR="00AA653C" w:rsidRDefault="004748D4">
            <w:pPr>
              <w:rPr>
                <w:rFonts w:ascii="Times New Roman" w:hAnsi="Times New Roman" w:cs="Times New Roman"/>
                <w:sz w:val="24"/>
                <w:szCs w:val="24"/>
              </w:rPr>
            </w:pPr>
            <w:r>
              <w:rPr>
                <w:rFonts w:ascii="Times New Roman" w:hAnsi="Times New Roman" w:cs="Times New Roman"/>
                <w:sz w:val="24"/>
                <w:szCs w:val="24"/>
              </w:rPr>
              <w:t xml:space="preserve">1. </w:t>
            </w:r>
            <w:r w:rsidR="00D84F17">
              <w:rPr>
                <w:rFonts w:ascii="Times New Roman" w:hAnsi="Times New Roman" w:cs="Times New Roman"/>
                <w:sz w:val="24"/>
                <w:szCs w:val="24"/>
              </w:rPr>
              <w:t>Course evaluation question</w:t>
            </w:r>
          </w:p>
          <w:p w14:paraId="147FCD69" w14:textId="77777777" w:rsidR="004748D4" w:rsidRDefault="004748D4">
            <w:pPr>
              <w:rPr>
                <w:rFonts w:ascii="Times New Roman" w:hAnsi="Times New Roman" w:cs="Times New Roman"/>
                <w:sz w:val="24"/>
                <w:szCs w:val="24"/>
              </w:rPr>
            </w:pPr>
          </w:p>
          <w:p w14:paraId="05F7E6D3" w14:textId="77777777" w:rsidR="004748D4" w:rsidRDefault="004748D4" w:rsidP="004748D4">
            <w:pPr>
              <w:rPr>
                <w:rFonts w:ascii="Times New Roman" w:hAnsi="Times New Roman" w:cs="Times New Roman"/>
                <w:sz w:val="24"/>
                <w:szCs w:val="24"/>
              </w:rPr>
            </w:pPr>
            <w:r>
              <w:rPr>
                <w:rFonts w:ascii="Times New Roman" w:hAnsi="Times New Roman" w:cs="Times New Roman"/>
                <w:sz w:val="24"/>
                <w:szCs w:val="24"/>
              </w:rPr>
              <w:t>2. Comparison of group IDI results from beginning and end of course.</w:t>
            </w:r>
          </w:p>
          <w:p w14:paraId="125EF08A" w14:textId="77777777" w:rsidR="004748D4" w:rsidRDefault="004748D4">
            <w:pPr>
              <w:rPr>
                <w:rFonts w:ascii="Times New Roman" w:hAnsi="Times New Roman" w:cs="Times New Roman"/>
                <w:sz w:val="24"/>
                <w:szCs w:val="24"/>
              </w:rPr>
            </w:pPr>
          </w:p>
        </w:tc>
      </w:tr>
    </w:tbl>
    <w:p w14:paraId="01A679D8" w14:textId="77777777" w:rsidR="00AA653C" w:rsidRDefault="00AA653C">
      <w:pPr>
        <w:rPr>
          <w:rFonts w:ascii="Times New Roman" w:hAnsi="Times New Roman" w:cs="Times New Roman"/>
          <w:sz w:val="24"/>
          <w:szCs w:val="24"/>
        </w:rPr>
      </w:pPr>
    </w:p>
    <w:p w14:paraId="6A9D00A6" w14:textId="77777777" w:rsidR="004748D4" w:rsidRDefault="004748D4">
      <w:pPr>
        <w:rPr>
          <w:rFonts w:ascii="Times New Roman" w:hAnsi="Times New Roman" w:cs="Times New Roman"/>
          <w:sz w:val="24"/>
          <w:szCs w:val="24"/>
        </w:rPr>
      </w:pPr>
      <w:r>
        <w:rPr>
          <w:rFonts w:ascii="Times New Roman" w:hAnsi="Times New Roman" w:cs="Times New Roman"/>
          <w:sz w:val="24"/>
          <w:szCs w:val="24"/>
        </w:rPr>
        <w:t>Direct measure</w:t>
      </w:r>
    </w:p>
    <w:p w14:paraId="242ECE74" w14:textId="77777777" w:rsidR="00882A3A" w:rsidRDefault="00882A3A">
      <w:pPr>
        <w:rPr>
          <w:rFonts w:ascii="Times New Roman" w:hAnsi="Times New Roman" w:cs="Times New Roman"/>
          <w:sz w:val="24"/>
          <w:szCs w:val="24"/>
        </w:rPr>
      </w:pPr>
      <w:r>
        <w:rPr>
          <w:rFonts w:ascii="Times New Roman" w:hAnsi="Times New Roman" w:cs="Times New Roman"/>
          <w:sz w:val="24"/>
          <w:szCs w:val="24"/>
        </w:rPr>
        <w:t xml:space="preserve">Embedded </w:t>
      </w:r>
      <w:r w:rsidR="00D84F17">
        <w:rPr>
          <w:rFonts w:ascii="Times New Roman" w:hAnsi="Times New Roman" w:cs="Times New Roman"/>
          <w:sz w:val="24"/>
          <w:szCs w:val="24"/>
        </w:rPr>
        <w:t xml:space="preserve">Carmen quiz </w:t>
      </w:r>
      <w:r>
        <w:rPr>
          <w:rFonts w:ascii="Times New Roman" w:hAnsi="Times New Roman" w:cs="Times New Roman"/>
          <w:sz w:val="24"/>
          <w:szCs w:val="24"/>
        </w:rPr>
        <w:t>questions:</w:t>
      </w:r>
    </w:p>
    <w:p w14:paraId="32B2F788" w14:textId="77777777" w:rsidR="00D84F17" w:rsidRDefault="00882A3A">
      <w:pPr>
        <w:rPr>
          <w:rFonts w:ascii="Times New Roman" w:hAnsi="Times New Roman" w:cs="Times New Roman"/>
          <w:sz w:val="24"/>
          <w:szCs w:val="24"/>
        </w:rPr>
      </w:pPr>
      <w:r>
        <w:rPr>
          <w:rFonts w:ascii="Times New Roman" w:hAnsi="Times New Roman" w:cs="Times New Roman"/>
          <w:sz w:val="24"/>
          <w:szCs w:val="24"/>
        </w:rPr>
        <w:t xml:space="preserve">1. </w:t>
      </w:r>
      <w:r w:rsidR="00D84F17">
        <w:rPr>
          <w:rFonts w:ascii="Times New Roman" w:hAnsi="Times New Roman" w:cs="Times New Roman"/>
          <w:sz w:val="24"/>
          <w:szCs w:val="24"/>
        </w:rPr>
        <w:t>Select a people/culture outside the U.S. and d</w:t>
      </w:r>
      <w:r>
        <w:rPr>
          <w:rFonts w:ascii="Times New Roman" w:hAnsi="Times New Roman" w:cs="Times New Roman"/>
          <w:sz w:val="24"/>
          <w:szCs w:val="24"/>
        </w:rPr>
        <w:t>iscuss how the development of</w:t>
      </w:r>
      <w:r w:rsidR="00D84F17">
        <w:rPr>
          <w:rFonts w:ascii="Times New Roman" w:hAnsi="Times New Roman" w:cs="Times New Roman"/>
          <w:sz w:val="24"/>
          <w:szCs w:val="24"/>
        </w:rPr>
        <w:t xml:space="preserve"> the knowledge, skills, </w:t>
      </w:r>
      <w:proofErr w:type="gramStart"/>
      <w:r w:rsidR="00D84F17">
        <w:rPr>
          <w:rFonts w:ascii="Times New Roman" w:hAnsi="Times New Roman" w:cs="Times New Roman"/>
          <w:sz w:val="24"/>
          <w:szCs w:val="24"/>
        </w:rPr>
        <w:t>behaviors</w:t>
      </w:r>
      <w:proofErr w:type="gramEnd"/>
      <w:r w:rsidR="00D84F17">
        <w:rPr>
          <w:rFonts w:ascii="Times New Roman" w:hAnsi="Times New Roman" w:cs="Times New Roman"/>
          <w:sz w:val="24"/>
          <w:szCs w:val="24"/>
        </w:rPr>
        <w:t xml:space="preserve"> and attitudes associated with </w:t>
      </w:r>
      <w:r>
        <w:rPr>
          <w:rFonts w:ascii="Times New Roman" w:hAnsi="Times New Roman" w:cs="Times New Roman"/>
          <w:sz w:val="24"/>
          <w:szCs w:val="24"/>
        </w:rPr>
        <w:t>intercultural competence</w:t>
      </w:r>
      <w:r w:rsidR="00D84F17">
        <w:rPr>
          <w:rFonts w:ascii="Times New Roman" w:hAnsi="Times New Roman" w:cs="Times New Roman"/>
          <w:sz w:val="24"/>
          <w:szCs w:val="24"/>
        </w:rPr>
        <w:t xml:space="preserve"> guide our understanding of and our interaction with their sociocultural reality.</w:t>
      </w:r>
      <w:r w:rsidR="004748D4">
        <w:rPr>
          <w:rFonts w:ascii="Times New Roman" w:hAnsi="Times New Roman" w:cs="Times New Roman"/>
          <w:sz w:val="24"/>
          <w:szCs w:val="24"/>
        </w:rPr>
        <w:t xml:space="preserve"> (200 words)</w:t>
      </w:r>
    </w:p>
    <w:p w14:paraId="16CEE983" w14:textId="77777777" w:rsidR="00D84F17" w:rsidRDefault="00D84F17">
      <w:pPr>
        <w:rPr>
          <w:rFonts w:ascii="Times New Roman" w:hAnsi="Times New Roman" w:cs="Times New Roman"/>
          <w:sz w:val="24"/>
          <w:szCs w:val="24"/>
        </w:rPr>
      </w:pPr>
      <w:r>
        <w:rPr>
          <w:rFonts w:ascii="Times New Roman" w:hAnsi="Times New Roman" w:cs="Times New Roman"/>
          <w:sz w:val="24"/>
          <w:szCs w:val="24"/>
        </w:rPr>
        <w:t>2. How does our relationship with diversity shape our attitudes and values as global citizens? How can we affect change within ourselves and the larger community to shape these attitudes and values?</w:t>
      </w:r>
      <w:r w:rsidR="004748D4">
        <w:rPr>
          <w:rFonts w:ascii="Times New Roman" w:hAnsi="Times New Roman" w:cs="Times New Roman"/>
          <w:sz w:val="24"/>
          <w:szCs w:val="24"/>
        </w:rPr>
        <w:t xml:space="preserve"> (200 words)</w:t>
      </w:r>
    </w:p>
    <w:p w14:paraId="1AE0F68C" w14:textId="77777777" w:rsidR="00D84F17" w:rsidRDefault="00D84F17">
      <w:pPr>
        <w:rPr>
          <w:rFonts w:ascii="Times New Roman" w:hAnsi="Times New Roman" w:cs="Times New Roman"/>
          <w:sz w:val="24"/>
          <w:szCs w:val="24"/>
        </w:rPr>
      </w:pPr>
      <w:r>
        <w:rPr>
          <w:rFonts w:ascii="Times New Roman" w:hAnsi="Times New Roman" w:cs="Times New Roman"/>
          <w:sz w:val="24"/>
          <w:szCs w:val="24"/>
        </w:rPr>
        <w:t>Grading rubric</w:t>
      </w:r>
    </w:p>
    <w:tbl>
      <w:tblPr>
        <w:tblStyle w:val="TableGrid"/>
        <w:tblW w:w="0" w:type="auto"/>
        <w:tblLook w:val="04A0" w:firstRow="1" w:lastRow="0" w:firstColumn="1" w:lastColumn="0" w:noHBand="0" w:noVBand="1"/>
      </w:tblPr>
      <w:tblGrid>
        <w:gridCol w:w="2337"/>
        <w:gridCol w:w="2337"/>
        <w:gridCol w:w="2338"/>
        <w:gridCol w:w="2338"/>
      </w:tblGrid>
      <w:tr w:rsidR="004748D4" w14:paraId="750FAA23" w14:textId="77777777" w:rsidTr="004748D4">
        <w:tc>
          <w:tcPr>
            <w:tcW w:w="2337" w:type="dxa"/>
          </w:tcPr>
          <w:p w14:paraId="435F15ED" w14:textId="77777777" w:rsidR="004748D4" w:rsidRDefault="004748D4">
            <w:pPr>
              <w:rPr>
                <w:rFonts w:ascii="Times New Roman" w:hAnsi="Times New Roman" w:cs="Times New Roman"/>
                <w:sz w:val="24"/>
                <w:szCs w:val="24"/>
              </w:rPr>
            </w:pPr>
          </w:p>
        </w:tc>
        <w:tc>
          <w:tcPr>
            <w:tcW w:w="2337" w:type="dxa"/>
          </w:tcPr>
          <w:p w14:paraId="31D9005D" w14:textId="77777777" w:rsidR="004748D4" w:rsidRDefault="004748D4">
            <w:pPr>
              <w:rPr>
                <w:rFonts w:ascii="Times New Roman" w:hAnsi="Times New Roman" w:cs="Times New Roman"/>
                <w:sz w:val="24"/>
                <w:szCs w:val="24"/>
              </w:rPr>
            </w:pPr>
            <w:r>
              <w:rPr>
                <w:rFonts w:ascii="Times New Roman" w:hAnsi="Times New Roman" w:cs="Times New Roman"/>
                <w:sz w:val="24"/>
                <w:szCs w:val="24"/>
              </w:rPr>
              <w:t>Exceeds expectations</w:t>
            </w:r>
          </w:p>
        </w:tc>
        <w:tc>
          <w:tcPr>
            <w:tcW w:w="2338" w:type="dxa"/>
          </w:tcPr>
          <w:p w14:paraId="6CEFAC66" w14:textId="77777777" w:rsidR="004748D4" w:rsidRDefault="004748D4">
            <w:pPr>
              <w:rPr>
                <w:rFonts w:ascii="Times New Roman" w:hAnsi="Times New Roman" w:cs="Times New Roman"/>
                <w:sz w:val="24"/>
                <w:szCs w:val="24"/>
              </w:rPr>
            </w:pPr>
            <w:r>
              <w:rPr>
                <w:rFonts w:ascii="Times New Roman" w:hAnsi="Times New Roman" w:cs="Times New Roman"/>
                <w:sz w:val="24"/>
                <w:szCs w:val="24"/>
              </w:rPr>
              <w:t>Meets expectations</w:t>
            </w:r>
          </w:p>
        </w:tc>
        <w:tc>
          <w:tcPr>
            <w:tcW w:w="2338" w:type="dxa"/>
          </w:tcPr>
          <w:p w14:paraId="41B5C33C" w14:textId="77777777" w:rsidR="004748D4" w:rsidRDefault="004748D4">
            <w:pPr>
              <w:rPr>
                <w:rFonts w:ascii="Times New Roman" w:hAnsi="Times New Roman" w:cs="Times New Roman"/>
                <w:sz w:val="24"/>
                <w:szCs w:val="24"/>
              </w:rPr>
            </w:pPr>
            <w:r>
              <w:rPr>
                <w:rFonts w:ascii="Times New Roman" w:hAnsi="Times New Roman" w:cs="Times New Roman"/>
                <w:sz w:val="24"/>
                <w:szCs w:val="24"/>
              </w:rPr>
              <w:t>Does not meet expectations</w:t>
            </w:r>
          </w:p>
        </w:tc>
      </w:tr>
      <w:tr w:rsidR="004748D4" w14:paraId="53D491B0" w14:textId="77777777" w:rsidTr="004748D4">
        <w:tc>
          <w:tcPr>
            <w:tcW w:w="2337" w:type="dxa"/>
          </w:tcPr>
          <w:p w14:paraId="74FEFCA5" w14:textId="77777777" w:rsidR="004748D4" w:rsidRDefault="004748D4">
            <w:pPr>
              <w:rPr>
                <w:rFonts w:ascii="Times New Roman" w:hAnsi="Times New Roman" w:cs="Times New Roman"/>
                <w:sz w:val="24"/>
                <w:szCs w:val="24"/>
              </w:rPr>
            </w:pPr>
            <w:r>
              <w:rPr>
                <w:rFonts w:ascii="Times New Roman" w:hAnsi="Times New Roman" w:cs="Times New Roman"/>
                <w:sz w:val="24"/>
                <w:szCs w:val="24"/>
              </w:rPr>
              <w:t xml:space="preserve">Essay is well organized </w:t>
            </w:r>
          </w:p>
        </w:tc>
        <w:tc>
          <w:tcPr>
            <w:tcW w:w="2337" w:type="dxa"/>
          </w:tcPr>
          <w:p w14:paraId="752F3090" w14:textId="77777777" w:rsidR="004748D4" w:rsidRDefault="004748D4">
            <w:pPr>
              <w:rPr>
                <w:rFonts w:ascii="Times New Roman" w:hAnsi="Times New Roman" w:cs="Times New Roman"/>
                <w:sz w:val="24"/>
                <w:szCs w:val="24"/>
              </w:rPr>
            </w:pPr>
          </w:p>
        </w:tc>
        <w:tc>
          <w:tcPr>
            <w:tcW w:w="2338" w:type="dxa"/>
          </w:tcPr>
          <w:p w14:paraId="2E66F06F" w14:textId="77777777" w:rsidR="004748D4" w:rsidRDefault="004748D4">
            <w:pPr>
              <w:rPr>
                <w:rFonts w:ascii="Times New Roman" w:hAnsi="Times New Roman" w:cs="Times New Roman"/>
                <w:sz w:val="24"/>
                <w:szCs w:val="24"/>
              </w:rPr>
            </w:pPr>
          </w:p>
        </w:tc>
        <w:tc>
          <w:tcPr>
            <w:tcW w:w="2338" w:type="dxa"/>
          </w:tcPr>
          <w:p w14:paraId="3E22B05C" w14:textId="77777777" w:rsidR="004748D4" w:rsidRDefault="004748D4">
            <w:pPr>
              <w:rPr>
                <w:rFonts w:ascii="Times New Roman" w:hAnsi="Times New Roman" w:cs="Times New Roman"/>
                <w:sz w:val="24"/>
                <w:szCs w:val="24"/>
              </w:rPr>
            </w:pPr>
          </w:p>
        </w:tc>
      </w:tr>
      <w:tr w:rsidR="004748D4" w14:paraId="3F7400FF" w14:textId="77777777" w:rsidTr="004748D4">
        <w:tc>
          <w:tcPr>
            <w:tcW w:w="2337" w:type="dxa"/>
          </w:tcPr>
          <w:p w14:paraId="1CE5E5BB" w14:textId="77777777" w:rsidR="004748D4" w:rsidRDefault="004748D4">
            <w:pPr>
              <w:rPr>
                <w:rFonts w:ascii="Times New Roman" w:hAnsi="Times New Roman" w:cs="Times New Roman"/>
                <w:sz w:val="24"/>
                <w:szCs w:val="24"/>
              </w:rPr>
            </w:pPr>
            <w:r>
              <w:rPr>
                <w:rFonts w:ascii="Times New Roman" w:hAnsi="Times New Roman" w:cs="Times New Roman"/>
                <w:sz w:val="24"/>
                <w:szCs w:val="24"/>
              </w:rPr>
              <w:t>Essay meets or exceeds the word limit</w:t>
            </w:r>
          </w:p>
        </w:tc>
        <w:tc>
          <w:tcPr>
            <w:tcW w:w="2337" w:type="dxa"/>
          </w:tcPr>
          <w:p w14:paraId="3AAAF3C7" w14:textId="77777777" w:rsidR="004748D4" w:rsidRDefault="004748D4">
            <w:pPr>
              <w:rPr>
                <w:rFonts w:ascii="Times New Roman" w:hAnsi="Times New Roman" w:cs="Times New Roman"/>
                <w:sz w:val="24"/>
                <w:szCs w:val="24"/>
              </w:rPr>
            </w:pPr>
          </w:p>
        </w:tc>
        <w:tc>
          <w:tcPr>
            <w:tcW w:w="2338" w:type="dxa"/>
          </w:tcPr>
          <w:p w14:paraId="4B56DFA6" w14:textId="77777777" w:rsidR="004748D4" w:rsidRDefault="004748D4">
            <w:pPr>
              <w:rPr>
                <w:rFonts w:ascii="Times New Roman" w:hAnsi="Times New Roman" w:cs="Times New Roman"/>
                <w:sz w:val="24"/>
                <w:szCs w:val="24"/>
              </w:rPr>
            </w:pPr>
          </w:p>
        </w:tc>
        <w:tc>
          <w:tcPr>
            <w:tcW w:w="2338" w:type="dxa"/>
          </w:tcPr>
          <w:p w14:paraId="5ECED2A6" w14:textId="77777777" w:rsidR="004748D4" w:rsidRDefault="004748D4">
            <w:pPr>
              <w:rPr>
                <w:rFonts w:ascii="Times New Roman" w:hAnsi="Times New Roman" w:cs="Times New Roman"/>
                <w:sz w:val="24"/>
                <w:szCs w:val="24"/>
              </w:rPr>
            </w:pPr>
          </w:p>
        </w:tc>
      </w:tr>
      <w:tr w:rsidR="004748D4" w14:paraId="242DFD31" w14:textId="77777777" w:rsidTr="004748D4">
        <w:tc>
          <w:tcPr>
            <w:tcW w:w="2337" w:type="dxa"/>
          </w:tcPr>
          <w:p w14:paraId="6057168B" w14:textId="77777777" w:rsidR="004748D4" w:rsidRDefault="004748D4">
            <w:pPr>
              <w:rPr>
                <w:rFonts w:ascii="Times New Roman" w:hAnsi="Times New Roman" w:cs="Times New Roman"/>
                <w:sz w:val="24"/>
                <w:szCs w:val="24"/>
              </w:rPr>
            </w:pPr>
            <w:r>
              <w:rPr>
                <w:rFonts w:ascii="Times New Roman" w:hAnsi="Times New Roman" w:cs="Times New Roman"/>
                <w:sz w:val="24"/>
                <w:szCs w:val="24"/>
              </w:rPr>
              <w:lastRenderedPageBreak/>
              <w:t xml:space="preserve">Ideas and concepts are clearly </w:t>
            </w:r>
            <w:proofErr w:type="gramStart"/>
            <w:r>
              <w:rPr>
                <w:rFonts w:ascii="Times New Roman" w:hAnsi="Times New Roman" w:cs="Times New Roman"/>
                <w:sz w:val="24"/>
                <w:szCs w:val="24"/>
              </w:rPr>
              <w:t>articulated</w:t>
            </w:r>
            <w:proofErr w:type="gramEnd"/>
            <w:r>
              <w:rPr>
                <w:rFonts w:ascii="Times New Roman" w:hAnsi="Times New Roman" w:cs="Times New Roman"/>
                <w:sz w:val="24"/>
                <w:szCs w:val="24"/>
              </w:rPr>
              <w:t xml:space="preserve"> and examples are given where appropriate</w:t>
            </w:r>
          </w:p>
        </w:tc>
        <w:tc>
          <w:tcPr>
            <w:tcW w:w="2337" w:type="dxa"/>
          </w:tcPr>
          <w:p w14:paraId="0808BF85" w14:textId="77777777" w:rsidR="004748D4" w:rsidRDefault="004748D4">
            <w:pPr>
              <w:rPr>
                <w:rFonts w:ascii="Times New Roman" w:hAnsi="Times New Roman" w:cs="Times New Roman"/>
                <w:sz w:val="24"/>
                <w:szCs w:val="24"/>
              </w:rPr>
            </w:pPr>
          </w:p>
        </w:tc>
        <w:tc>
          <w:tcPr>
            <w:tcW w:w="2338" w:type="dxa"/>
          </w:tcPr>
          <w:p w14:paraId="52A80FCE" w14:textId="77777777" w:rsidR="004748D4" w:rsidRDefault="004748D4">
            <w:pPr>
              <w:rPr>
                <w:rFonts w:ascii="Times New Roman" w:hAnsi="Times New Roman" w:cs="Times New Roman"/>
                <w:sz w:val="24"/>
                <w:szCs w:val="24"/>
              </w:rPr>
            </w:pPr>
          </w:p>
        </w:tc>
        <w:tc>
          <w:tcPr>
            <w:tcW w:w="2338" w:type="dxa"/>
          </w:tcPr>
          <w:p w14:paraId="14733E69" w14:textId="77777777" w:rsidR="004748D4" w:rsidRDefault="004748D4">
            <w:pPr>
              <w:rPr>
                <w:rFonts w:ascii="Times New Roman" w:hAnsi="Times New Roman" w:cs="Times New Roman"/>
                <w:sz w:val="24"/>
                <w:szCs w:val="24"/>
              </w:rPr>
            </w:pPr>
          </w:p>
        </w:tc>
      </w:tr>
      <w:tr w:rsidR="004748D4" w14:paraId="7DB382C0" w14:textId="77777777" w:rsidTr="004748D4">
        <w:tc>
          <w:tcPr>
            <w:tcW w:w="2337" w:type="dxa"/>
          </w:tcPr>
          <w:p w14:paraId="1356F960" w14:textId="77777777" w:rsidR="004748D4" w:rsidRDefault="004748D4">
            <w:pPr>
              <w:rPr>
                <w:rFonts w:ascii="Times New Roman" w:hAnsi="Times New Roman" w:cs="Times New Roman"/>
                <w:sz w:val="24"/>
                <w:szCs w:val="24"/>
              </w:rPr>
            </w:pPr>
            <w:r>
              <w:rPr>
                <w:rFonts w:ascii="Times New Roman" w:hAnsi="Times New Roman" w:cs="Times New Roman"/>
                <w:sz w:val="24"/>
                <w:szCs w:val="24"/>
              </w:rPr>
              <w:t>Reference to class readings, discussions and assignments are made throughout the essay</w:t>
            </w:r>
          </w:p>
        </w:tc>
        <w:tc>
          <w:tcPr>
            <w:tcW w:w="2337" w:type="dxa"/>
          </w:tcPr>
          <w:p w14:paraId="0AA990AD" w14:textId="77777777" w:rsidR="004748D4" w:rsidRDefault="004748D4">
            <w:pPr>
              <w:rPr>
                <w:rFonts w:ascii="Times New Roman" w:hAnsi="Times New Roman" w:cs="Times New Roman"/>
                <w:sz w:val="24"/>
                <w:szCs w:val="24"/>
              </w:rPr>
            </w:pPr>
          </w:p>
        </w:tc>
        <w:tc>
          <w:tcPr>
            <w:tcW w:w="2338" w:type="dxa"/>
          </w:tcPr>
          <w:p w14:paraId="261FE430" w14:textId="77777777" w:rsidR="004748D4" w:rsidRDefault="004748D4">
            <w:pPr>
              <w:rPr>
                <w:rFonts w:ascii="Times New Roman" w:hAnsi="Times New Roman" w:cs="Times New Roman"/>
                <w:sz w:val="24"/>
                <w:szCs w:val="24"/>
              </w:rPr>
            </w:pPr>
          </w:p>
        </w:tc>
        <w:tc>
          <w:tcPr>
            <w:tcW w:w="2338" w:type="dxa"/>
          </w:tcPr>
          <w:p w14:paraId="3081C6C7" w14:textId="77777777" w:rsidR="004748D4" w:rsidRDefault="004748D4">
            <w:pPr>
              <w:rPr>
                <w:rFonts w:ascii="Times New Roman" w:hAnsi="Times New Roman" w:cs="Times New Roman"/>
                <w:sz w:val="24"/>
                <w:szCs w:val="24"/>
              </w:rPr>
            </w:pPr>
          </w:p>
        </w:tc>
      </w:tr>
      <w:tr w:rsidR="004748D4" w14:paraId="50E5B414" w14:textId="77777777" w:rsidTr="004748D4">
        <w:tc>
          <w:tcPr>
            <w:tcW w:w="2337" w:type="dxa"/>
          </w:tcPr>
          <w:p w14:paraId="6AAC045F" w14:textId="77777777" w:rsidR="004748D4" w:rsidRDefault="004748D4">
            <w:pPr>
              <w:rPr>
                <w:rFonts w:ascii="Times New Roman" w:hAnsi="Times New Roman" w:cs="Times New Roman"/>
                <w:sz w:val="24"/>
                <w:szCs w:val="24"/>
              </w:rPr>
            </w:pPr>
            <w:r>
              <w:rPr>
                <w:rFonts w:ascii="Times New Roman" w:hAnsi="Times New Roman" w:cs="Times New Roman"/>
                <w:sz w:val="24"/>
                <w:szCs w:val="24"/>
              </w:rPr>
              <w:t>Essay demonstrates mastery of the issues posed</w:t>
            </w:r>
          </w:p>
        </w:tc>
        <w:tc>
          <w:tcPr>
            <w:tcW w:w="2337" w:type="dxa"/>
          </w:tcPr>
          <w:p w14:paraId="64309DD5" w14:textId="77777777" w:rsidR="004748D4" w:rsidRDefault="004748D4">
            <w:pPr>
              <w:rPr>
                <w:rFonts w:ascii="Times New Roman" w:hAnsi="Times New Roman" w:cs="Times New Roman"/>
                <w:sz w:val="24"/>
                <w:szCs w:val="24"/>
              </w:rPr>
            </w:pPr>
          </w:p>
        </w:tc>
        <w:tc>
          <w:tcPr>
            <w:tcW w:w="2338" w:type="dxa"/>
          </w:tcPr>
          <w:p w14:paraId="3823CEBE" w14:textId="77777777" w:rsidR="004748D4" w:rsidRDefault="004748D4">
            <w:pPr>
              <w:rPr>
                <w:rFonts w:ascii="Times New Roman" w:hAnsi="Times New Roman" w:cs="Times New Roman"/>
                <w:sz w:val="24"/>
                <w:szCs w:val="24"/>
              </w:rPr>
            </w:pPr>
          </w:p>
        </w:tc>
        <w:tc>
          <w:tcPr>
            <w:tcW w:w="2338" w:type="dxa"/>
          </w:tcPr>
          <w:p w14:paraId="50BF2B1C" w14:textId="77777777" w:rsidR="004748D4" w:rsidRDefault="004748D4">
            <w:pPr>
              <w:rPr>
                <w:rFonts w:ascii="Times New Roman" w:hAnsi="Times New Roman" w:cs="Times New Roman"/>
                <w:sz w:val="24"/>
                <w:szCs w:val="24"/>
              </w:rPr>
            </w:pPr>
          </w:p>
        </w:tc>
      </w:tr>
    </w:tbl>
    <w:p w14:paraId="173A341E" w14:textId="77777777" w:rsidR="004748D4" w:rsidRDefault="004748D4">
      <w:pPr>
        <w:rPr>
          <w:rFonts w:ascii="Times New Roman" w:hAnsi="Times New Roman" w:cs="Times New Roman"/>
          <w:sz w:val="24"/>
          <w:szCs w:val="24"/>
        </w:rPr>
      </w:pPr>
    </w:p>
    <w:p w14:paraId="2EEE1600" w14:textId="77777777" w:rsidR="00D84F17" w:rsidRDefault="004748D4">
      <w:pPr>
        <w:rPr>
          <w:rFonts w:ascii="Times New Roman" w:hAnsi="Times New Roman" w:cs="Times New Roman"/>
          <w:sz w:val="24"/>
          <w:szCs w:val="24"/>
        </w:rPr>
      </w:pPr>
      <w:r>
        <w:rPr>
          <w:rFonts w:ascii="Times New Roman" w:hAnsi="Times New Roman" w:cs="Times New Roman"/>
          <w:sz w:val="24"/>
          <w:szCs w:val="24"/>
        </w:rPr>
        <w:t>Indirect measures</w:t>
      </w:r>
    </w:p>
    <w:p w14:paraId="7ECED331" w14:textId="77777777" w:rsidR="00882A3A" w:rsidRDefault="004748D4">
      <w:pPr>
        <w:rPr>
          <w:rFonts w:ascii="Times New Roman" w:hAnsi="Times New Roman" w:cs="Times New Roman"/>
          <w:sz w:val="24"/>
          <w:szCs w:val="24"/>
        </w:rPr>
      </w:pPr>
      <w:r>
        <w:rPr>
          <w:rFonts w:ascii="Times New Roman" w:hAnsi="Times New Roman" w:cs="Times New Roman"/>
          <w:sz w:val="24"/>
          <w:szCs w:val="24"/>
        </w:rPr>
        <w:t xml:space="preserve">1. </w:t>
      </w:r>
      <w:r w:rsidR="00D84F17">
        <w:rPr>
          <w:rFonts w:ascii="Times New Roman" w:hAnsi="Times New Roman" w:cs="Times New Roman"/>
          <w:sz w:val="24"/>
          <w:szCs w:val="24"/>
        </w:rPr>
        <w:t>Course evaluation questions</w:t>
      </w:r>
    </w:p>
    <w:p w14:paraId="5F88ECCB" w14:textId="77777777" w:rsidR="00D84F17" w:rsidRDefault="004748D4">
      <w:pPr>
        <w:rPr>
          <w:rFonts w:ascii="Times New Roman" w:hAnsi="Times New Roman" w:cs="Times New Roman"/>
          <w:sz w:val="24"/>
          <w:szCs w:val="24"/>
        </w:rPr>
      </w:pPr>
      <w:r>
        <w:rPr>
          <w:rFonts w:ascii="Times New Roman" w:hAnsi="Times New Roman" w:cs="Times New Roman"/>
          <w:sz w:val="24"/>
          <w:szCs w:val="24"/>
        </w:rPr>
        <w:t>Please r</w:t>
      </w:r>
      <w:r w:rsidR="00D84F17">
        <w:rPr>
          <w:rFonts w:ascii="Times New Roman" w:hAnsi="Times New Roman" w:cs="Times New Roman"/>
          <w:sz w:val="24"/>
          <w:szCs w:val="24"/>
        </w:rPr>
        <w:t>ate the degree to which you agree with the following statements and add explanatory comments.</w:t>
      </w:r>
    </w:p>
    <w:p w14:paraId="22F11A77" w14:textId="77777777" w:rsidR="00D84F17" w:rsidRDefault="00D84F17">
      <w:pPr>
        <w:rPr>
          <w:rFonts w:ascii="Times New Roman" w:hAnsi="Times New Roman" w:cs="Times New Roman"/>
          <w:sz w:val="24"/>
          <w:szCs w:val="24"/>
        </w:rPr>
      </w:pPr>
      <w:r>
        <w:rPr>
          <w:rFonts w:ascii="Times New Roman" w:hAnsi="Times New Roman" w:cs="Times New Roman"/>
          <w:sz w:val="24"/>
          <w:szCs w:val="24"/>
        </w:rPr>
        <w:t xml:space="preserve">1. This course helped me </w:t>
      </w:r>
      <w:r w:rsidRPr="00F22F9C">
        <w:rPr>
          <w:rFonts w:ascii="Times New Roman" w:hAnsi="Times New Roman" w:cs="Times New Roman"/>
          <w:sz w:val="24"/>
          <w:szCs w:val="24"/>
        </w:rPr>
        <w:t xml:space="preserve">understand some of the political, economic, cultural, physical, social, and philosophical aspects of one or more of the world's nations, </w:t>
      </w:r>
      <w:proofErr w:type="gramStart"/>
      <w:r w:rsidRPr="00F22F9C">
        <w:rPr>
          <w:rFonts w:ascii="Times New Roman" w:hAnsi="Times New Roman" w:cs="Times New Roman"/>
          <w:sz w:val="24"/>
          <w:szCs w:val="24"/>
        </w:rPr>
        <w:t>peoples</w:t>
      </w:r>
      <w:proofErr w:type="gramEnd"/>
      <w:r w:rsidRPr="00F22F9C">
        <w:rPr>
          <w:rFonts w:ascii="Times New Roman" w:hAnsi="Times New Roman" w:cs="Times New Roman"/>
          <w:sz w:val="24"/>
          <w:szCs w:val="24"/>
        </w:rPr>
        <w:t xml:space="preserve"> and cultures outside the U.S.</w:t>
      </w:r>
    </w:p>
    <w:tbl>
      <w:tblPr>
        <w:tblStyle w:val="TableGrid"/>
        <w:tblW w:w="0" w:type="auto"/>
        <w:tblLook w:val="04A0" w:firstRow="1" w:lastRow="0" w:firstColumn="1" w:lastColumn="0" w:noHBand="0" w:noVBand="1"/>
      </w:tblPr>
      <w:tblGrid>
        <w:gridCol w:w="1870"/>
        <w:gridCol w:w="1870"/>
        <w:gridCol w:w="1870"/>
        <w:gridCol w:w="1870"/>
        <w:gridCol w:w="1870"/>
      </w:tblGrid>
      <w:tr w:rsidR="00D84F17" w14:paraId="6080230B" w14:textId="77777777" w:rsidTr="00D84F17">
        <w:tc>
          <w:tcPr>
            <w:tcW w:w="1870" w:type="dxa"/>
          </w:tcPr>
          <w:p w14:paraId="1690FE3B" w14:textId="77777777" w:rsidR="00D84F17" w:rsidRDefault="00D84F17">
            <w:pPr>
              <w:rPr>
                <w:rFonts w:ascii="Times New Roman" w:hAnsi="Times New Roman" w:cs="Times New Roman"/>
                <w:sz w:val="24"/>
                <w:szCs w:val="24"/>
              </w:rPr>
            </w:pPr>
            <w:r>
              <w:rPr>
                <w:rFonts w:ascii="Times New Roman" w:hAnsi="Times New Roman" w:cs="Times New Roman"/>
                <w:sz w:val="24"/>
                <w:szCs w:val="24"/>
              </w:rPr>
              <w:t>1 strongly agree</w:t>
            </w:r>
          </w:p>
        </w:tc>
        <w:tc>
          <w:tcPr>
            <w:tcW w:w="1870" w:type="dxa"/>
          </w:tcPr>
          <w:p w14:paraId="5375DD59" w14:textId="77777777" w:rsidR="00D84F17" w:rsidRDefault="00D84F17">
            <w:pPr>
              <w:rPr>
                <w:rFonts w:ascii="Times New Roman" w:hAnsi="Times New Roman" w:cs="Times New Roman"/>
                <w:sz w:val="24"/>
                <w:szCs w:val="24"/>
              </w:rPr>
            </w:pPr>
            <w:r>
              <w:rPr>
                <w:rFonts w:ascii="Times New Roman" w:hAnsi="Times New Roman" w:cs="Times New Roman"/>
                <w:sz w:val="24"/>
                <w:szCs w:val="24"/>
              </w:rPr>
              <w:t>2 agree</w:t>
            </w:r>
          </w:p>
        </w:tc>
        <w:tc>
          <w:tcPr>
            <w:tcW w:w="1870" w:type="dxa"/>
          </w:tcPr>
          <w:p w14:paraId="6BB976D9" w14:textId="77777777" w:rsidR="00D84F17" w:rsidRDefault="00D84F17">
            <w:pPr>
              <w:rPr>
                <w:rFonts w:ascii="Times New Roman" w:hAnsi="Times New Roman" w:cs="Times New Roman"/>
                <w:sz w:val="24"/>
                <w:szCs w:val="24"/>
              </w:rPr>
            </w:pPr>
            <w:r>
              <w:rPr>
                <w:rFonts w:ascii="Times New Roman" w:hAnsi="Times New Roman" w:cs="Times New Roman"/>
                <w:sz w:val="24"/>
                <w:szCs w:val="24"/>
              </w:rPr>
              <w:t>3. neutral</w:t>
            </w:r>
          </w:p>
        </w:tc>
        <w:tc>
          <w:tcPr>
            <w:tcW w:w="1870" w:type="dxa"/>
          </w:tcPr>
          <w:p w14:paraId="451142AA" w14:textId="77777777" w:rsidR="00D84F17" w:rsidRDefault="00D84F17">
            <w:pPr>
              <w:rPr>
                <w:rFonts w:ascii="Times New Roman" w:hAnsi="Times New Roman" w:cs="Times New Roman"/>
                <w:sz w:val="24"/>
                <w:szCs w:val="24"/>
              </w:rPr>
            </w:pPr>
            <w:r>
              <w:rPr>
                <w:rFonts w:ascii="Times New Roman" w:hAnsi="Times New Roman" w:cs="Times New Roman"/>
                <w:sz w:val="24"/>
                <w:szCs w:val="24"/>
              </w:rPr>
              <w:t>4. disagree</w:t>
            </w:r>
          </w:p>
        </w:tc>
        <w:tc>
          <w:tcPr>
            <w:tcW w:w="1870" w:type="dxa"/>
          </w:tcPr>
          <w:p w14:paraId="423759E3" w14:textId="77777777" w:rsidR="00D84F17" w:rsidRDefault="00D84F17">
            <w:pPr>
              <w:rPr>
                <w:rFonts w:ascii="Times New Roman" w:hAnsi="Times New Roman" w:cs="Times New Roman"/>
                <w:sz w:val="24"/>
                <w:szCs w:val="24"/>
              </w:rPr>
            </w:pPr>
            <w:r>
              <w:rPr>
                <w:rFonts w:ascii="Times New Roman" w:hAnsi="Times New Roman" w:cs="Times New Roman"/>
                <w:sz w:val="24"/>
                <w:szCs w:val="24"/>
              </w:rPr>
              <w:t>5. strongly disagree</w:t>
            </w:r>
          </w:p>
        </w:tc>
      </w:tr>
    </w:tbl>
    <w:p w14:paraId="2ECD4513" w14:textId="77777777" w:rsidR="00D84F17" w:rsidRDefault="00D84F1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D84F17" w14:paraId="12B75E9A" w14:textId="77777777" w:rsidTr="00D84F17">
        <w:tc>
          <w:tcPr>
            <w:tcW w:w="9350" w:type="dxa"/>
          </w:tcPr>
          <w:p w14:paraId="13DFA8D8" w14:textId="77777777" w:rsidR="00D84F17" w:rsidRDefault="00D84F17">
            <w:pPr>
              <w:rPr>
                <w:rFonts w:ascii="Times New Roman" w:hAnsi="Times New Roman" w:cs="Times New Roman"/>
                <w:sz w:val="24"/>
                <w:szCs w:val="24"/>
              </w:rPr>
            </w:pPr>
            <w:r>
              <w:rPr>
                <w:rFonts w:ascii="Times New Roman" w:hAnsi="Times New Roman" w:cs="Times New Roman"/>
                <w:sz w:val="24"/>
                <w:szCs w:val="24"/>
              </w:rPr>
              <w:t>Please explain your rating:</w:t>
            </w:r>
          </w:p>
          <w:p w14:paraId="065D3021" w14:textId="77777777" w:rsidR="00D84F17" w:rsidRDefault="00D84F17">
            <w:pPr>
              <w:rPr>
                <w:rFonts w:ascii="Times New Roman" w:hAnsi="Times New Roman" w:cs="Times New Roman"/>
                <w:sz w:val="24"/>
                <w:szCs w:val="24"/>
              </w:rPr>
            </w:pPr>
          </w:p>
          <w:p w14:paraId="400C044E" w14:textId="77777777" w:rsidR="00D84F17" w:rsidRDefault="00D84F17">
            <w:pPr>
              <w:rPr>
                <w:rFonts w:ascii="Times New Roman" w:hAnsi="Times New Roman" w:cs="Times New Roman"/>
                <w:sz w:val="24"/>
                <w:szCs w:val="24"/>
              </w:rPr>
            </w:pPr>
          </w:p>
          <w:p w14:paraId="280E0585" w14:textId="77777777" w:rsidR="004748D4" w:rsidRDefault="004748D4">
            <w:pPr>
              <w:rPr>
                <w:rFonts w:ascii="Times New Roman" w:hAnsi="Times New Roman" w:cs="Times New Roman"/>
                <w:sz w:val="24"/>
                <w:szCs w:val="24"/>
              </w:rPr>
            </w:pPr>
          </w:p>
          <w:p w14:paraId="3CF68959" w14:textId="77777777" w:rsidR="004748D4" w:rsidRDefault="004748D4">
            <w:pPr>
              <w:rPr>
                <w:rFonts w:ascii="Times New Roman" w:hAnsi="Times New Roman" w:cs="Times New Roman"/>
                <w:sz w:val="24"/>
                <w:szCs w:val="24"/>
              </w:rPr>
            </w:pPr>
          </w:p>
          <w:p w14:paraId="58FFE07D" w14:textId="77777777" w:rsidR="00D84F17" w:rsidRDefault="00D84F17">
            <w:pPr>
              <w:rPr>
                <w:rFonts w:ascii="Times New Roman" w:hAnsi="Times New Roman" w:cs="Times New Roman"/>
                <w:sz w:val="24"/>
                <w:szCs w:val="24"/>
              </w:rPr>
            </w:pPr>
          </w:p>
          <w:p w14:paraId="6B540E59" w14:textId="77777777" w:rsidR="00D84F17" w:rsidRDefault="00D84F17">
            <w:pPr>
              <w:rPr>
                <w:rFonts w:ascii="Times New Roman" w:hAnsi="Times New Roman" w:cs="Times New Roman"/>
                <w:sz w:val="24"/>
                <w:szCs w:val="24"/>
              </w:rPr>
            </w:pPr>
          </w:p>
        </w:tc>
      </w:tr>
    </w:tbl>
    <w:p w14:paraId="1FB4ED93" w14:textId="77777777" w:rsidR="00D84F17" w:rsidRDefault="00D84F17">
      <w:pPr>
        <w:rPr>
          <w:rFonts w:ascii="Times New Roman" w:hAnsi="Times New Roman" w:cs="Times New Roman"/>
          <w:sz w:val="24"/>
          <w:szCs w:val="24"/>
        </w:rPr>
      </w:pPr>
    </w:p>
    <w:p w14:paraId="7B0AD9A5" w14:textId="77777777" w:rsidR="00D84F17" w:rsidRDefault="00D84F17">
      <w:pPr>
        <w:rPr>
          <w:rFonts w:ascii="Times New Roman" w:hAnsi="Times New Roman" w:cs="Times New Roman"/>
          <w:sz w:val="24"/>
          <w:szCs w:val="24"/>
        </w:rPr>
      </w:pPr>
      <w:r>
        <w:rPr>
          <w:rFonts w:ascii="Times New Roman" w:hAnsi="Times New Roman" w:cs="Times New Roman"/>
          <w:sz w:val="24"/>
          <w:szCs w:val="24"/>
        </w:rPr>
        <w:t xml:space="preserve">2. </w:t>
      </w:r>
      <w:r w:rsidR="004748D4">
        <w:rPr>
          <w:rFonts w:ascii="Times New Roman" w:hAnsi="Times New Roman" w:cs="Times New Roman"/>
          <w:sz w:val="24"/>
          <w:szCs w:val="24"/>
        </w:rPr>
        <w:t>In t</w:t>
      </w:r>
      <w:r>
        <w:rPr>
          <w:rFonts w:ascii="Times New Roman" w:hAnsi="Times New Roman" w:cs="Times New Roman"/>
          <w:sz w:val="24"/>
          <w:szCs w:val="24"/>
        </w:rPr>
        <w:t xml:space="preserve">his course I learned to </w:t>
      </w:r>
      <w:r w:rsidRPr="00F22F9C">
        <w:rPr>
          <w:rFonts w:ascii="Times New Roman" w:hAnsi="Times New Roman" w:cs="Times New Roman"/>
          <w:sz w:val="24"/>
          <w:szCs w:val="24"/>
        </w:rPr>
        <w:t xml:space="preserve">recognize the role of national and international diversity in shaping their own attitudes and values as </w:t>
      </w:r>
      <w:r w:rsidR="004748D4">
        <w:rPr>
          <w:rFonts w:ascii="Times New Roman" w:hAnsi="Times New Roman" w:cs="Times New Roman"/>
          <w:sz w:val="24"/>
          <w:szCs w:val="24"/>
        </w:rPr>
        <w:t xml:space="preserve">a </w:t>
      </w:r>
      <w:r w:rsidRPr="00F22F9C">
        <w:rPr>
          <w:rFonts w:ascii="Times New Roman" w:hAnsi="Times New Roman" w:cs="Times New Roman"/>
          <w:sz w:val="24"/>
          <w:szCs w:val="24"/>
        </w:rPr>
        <w:t>global citizen.</w:t>
      </w:r>
    </w:p>
    <w:tbl>
      <w:tblPr>
        <w:tblStyle w:val="TableGrid"/>
        <w:tblW w:w="0" w:type="auto"/>
        <w:tblLook w:val="04A0" w:firstRow="1" w:lastRow="0" w:firstColumn="1" w:lastColumn="0" w:noHBand="0" w:noVBand="1"/>
      </w:tblPr>
      <w:tblGrid>
        <w:gridCol w:w="1870"/>
        <w:gridCol w:w="1870"/>
        <w:gridCol w:w="1870"/>
        <w:gridCol w:w="1870"/>
        <w:gridCol w:w="1870"/>
      </w:tblGrid>
      <w:tr w:rsidR="004748D4" w14:paraId="67CC2C7A" w14:textId="77777777" w:rsidTr="00BC683D">
        <w:tc>
          <w:tcPr>
            <w:tcW w:w="1870" w:type="dxa"/>
          </w:tcPr>
          <w:p w14:paraId="6A4C8673" w14:textId="77777777" w:rsidR="004748D4" w:rsidRDefault="004748D4" w:rsidP="00BC683D">
            <w:pPr>
              <w:rPr>
                <w:rFonts w:ascii="Times New Roman" w:hAnsi="Times New Roman" w:cs="Times New Roman"/>
                <w:sz w:val="24"/>
                <w:szCs w:val="24"/>
              </w:rPr>
            </w:pPr>
            <w:r>
              <w:rPr>
                <w:rFonts w:ascii="Times New Roman" w:hAnsi="Times New Roman" w:cs="Times New Roman"/>
                <w:sz w:val="24"/>
                <w:szCs w:val="24"/>
              </w:rPr>
              <w:t>1 strongly agree</w:t>
            </w:r>
          </w:p>
        </w:tc>
        <w:tc>
          <w:tcPr>
            <w:tcW w:w="1870" w:type="dxa"/>
          </w:tcPr>
          <w:p w14:paraId="14CEDF31" w14:textId="77777777" w:rsidR="004748D4" w:rsidRDefault="004748D4" w:rsidP="00BC683D">
            <w:pPr>
              <w:rPr>
                <w:rFonts w:ascii="Times New Roman" w:hAnsi="Times New Roman" w:cs="Times New Roman"/>
                <w:sz w:val="24"/>
                <w:szCs w:val="24"/>
              </w:rPr>
            </w:pPr>
            <w:r>
              <w:rPr>
                <w:rFonts w:ascii="Times New Roman" w:hAnsi="Times New Roman" w:cs="Times New Roman"/>
                <w:sz w:val="24"/>
                <w:szCs w:val="24"/>
              </w:rPr>
              <w:t>2 agree</w:t>
            </w:r>
          </w:p>
        </w:tc>
        <w:tc>
          <w:tcPr>
            <w:tcW w:w="1870" w:type="dxa"/>
          </w:tcPr>
          <w:p w14:paraId="5F55267A" w14:textId="77777777" w:rsidR="004748D4" w:rsidRDefault="004748D4" w:rsidP="00BC683D">
            <w:pPr>
              <w:rPr>
                <w:rFonts w:ascii="Times New Roman" w:hAnsi="Times New Roman" w:cs="Times New Roman"/>
                <w:sz w:val="24"/>
                <w:szCs w:val="24"/>
              </w:rPr>
            </w:pPr>
            <w:r>
              <w:rPr>
                <w:rFonts w:ascii="Times New Roman" w:hAnsi="Times New Roman" w:cs="Times New Roman"/>
                <w:sz w:val="24"/>
                <w:szCs w:val="24"/>
              </w:rPr>
              <w:t>3. neutral</w:t>
            </w:r>
          </w:p>
        </w:tc>
        <w:tc>
          <w:tcPr>
            <w:tcW w:w="1870" w:type="dxa"/>
          </w:tcPr>
          <w:p w14:paraId="60B201B1" w14:textId="77777777" w:rsidR="004748D4" w:rsidRDefault="004748D4" w:rsidP="00BC683D">
            <w:pPr>
              <w:rPr>
                <w:rFonts w:ascii="Times New Roman" w:hAnsi="Times New Roman" w:cs="Times New Roman"/>
                <w:sz w:val="24"/>
                <w:szCs w:val="24"/>
              </w:rPr>
            </w:pPr>
            <w:r>
              <w:rPr>
                <w:rFonts w:ascii="Times New Roman" w:hAnsi="Times New Roman" w:cs="Times New Roman"/>
                <w:sz w:val="24"/>
                <w:szCs w:val="24"/>
              </w:rPr>
              <w:t>4. disagree</w:t>
            </w:r>
          </w:p>
        </w:tc>
        <w:tc>
          <w:tcPr>
            <w:tcW w:w="1870" w:type="dxa"/>
          </w:tcPr>
          <w:p w14:paraId="27F7C84E" w14:textId="77777777" w:rsidR="004748D4" w:rsidRDefault="004748D4" w:rsidP="00BC683D">
            <w:pPr>
              <w:rPr>
                <w:rFonts w:ascii="Times New Roman" w:hAnsi="Times New Roman" w:cs="Times New Roman"/>
                <w:sz w:val="24"/>
                <w:szCs w:val="24"/>
              </w:rPr>
            </w:pPr>
            <w:r>
              <w:rPr>
                <w:rFonts w:ascii="Times New Roman" w:hAnsi="Times New Roman" w:cs="Times New Roman"/>
                <w:sz w:val="24"/>
                <w:szCs w:val="24"/>
              </w:rPr>
              <w:t>5. strongly disagree</w:t>
            </w:r>
          </w:p>
        </w:tc>
      </w:tr>
    </w:tbl>
    <w:p w14:paraId="1ED343DA" w14:textId="77777777" w:rsidR="004748D4" w:rsidRDefault="004748D4" w:rsidP="004748D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4748D4" w14:paraId="32524269" w14:textId="77777777" w:rsidTr="00BC683D">
        <w:tc>
          <w:tcPr>
            <w:tcW w:w="9350" w:type="dxa"/>
          </w:tcPr>
          <w:p w14:paraId="29DEBB84" w14:textId="77777777" w:rsidR="004748D4" w:rsidRDefault="004748D4" w:rsidP="00BC683D">
            <w:pPr>
              <w:rPr>
                <w:rFonts w:ascii="Times New Roman" w:hAnsi="Times New Roman" w:cs="Times New Roman"/>
                <w:sz w:val="24"/>
                <w:szCs w:val="24"/>
              </w:rPr>
            </w:pPr>
            <w:r>
              <w:rPr>
                <w:rFonts w:ascii="Times New Roman" w:hAnsi="Times New Roman" w:cs="Times New Roman"/>
                <w:sz w:val="24"/>
                <w:szCs w:val="24"/>
              </w:rPr>
              <w:t>Please explain your rating:</w:t>
            </w:r>
          </w:p>
          <w:p w14:paraId="60CC8F11" w14:textId="77777777" w:rsidR="004748D4" w:rsidRDefault="004748D4" w:rsidP="00BC683D">
            <w:pPr>
              <w:rPr>
                <w:rFonts w:ascii="Times New Roman" w:hAnsi="Times New Roman" w:cs="Times New Roman"/>
                <w:sz w:val="24"/>
                <w:szCs w:val="24"/>
              </w:rPr>
            </w:pPr>
          </w:p>
          <w:p w14:paraId="22997065" w14:textId="77777777" w:rsidR="004748D4" w:rsidRDefault="004748D4" w:rsidP="00BC683D">
            <w:pPr>
              <w:rPr>
                <w:rFonts w:ascii="Times New Roman" w:hAnsi="Times New Roman" w:cs="Times New Roman"/>
                <w:sz w:val="24"/>
                <w:szCs w:val="24"/>
              </w:rPr>
            </w:pPr>
          </w:p>
          <w:p w14:paraId="737997C6" w14:textId="77777777" w:rsidR="004748D4" w:rsidRDefault="004748D4" w:rsidP="00BC683D">
            <w:pPr>
              <w:rPr>
                <w:rFonts w:ascii="Times New Roman" w:hAnsi="Times New Roman" w:cs="Times New Roman"/>
                <w:sz w:val="24"/>
                <w:szCs w:val="24"/>
              </w:rPr>
            </w:pPr>
          </w:p>
          <w:p w14:paraId="1AC072E7" w14:textId="77777777" w:rsidR="004748D4" w:rsidRDefault="004748D4" w:rsidP="00BC683D">
            <w:pPr>
              <w:rPr>
                <w:rFonts w:ascii="Times New Roman" w:hAnsi="Times New Roman" w:cs="Times New Roman"/>
                <w:sz w:val="24"/>
                <w:szCs w:val="24"/>
              </w:rPr>
            </w:pPr>
          </w:p>
          <w:p w14:paraId="6404D804" w14:textId="77777777" w:rsidR="004748D4" w:rsidRDefault="004748D4" w:rsidP="00BC683D">
            <w:pPr>
              <w:rPr>
                <w:rFonts w:ascii="Times New Roman" w:hAnsi="Times New Roman" w:cs="Times New Roman"/>
                <w:sz w:val="24"/>
                <w:szCs w:val="24"/>
              </w:rPr>
            </w:pPr>
          </w:p>
          <w:p w14:paraId="28DFF1F6" w14:textId="77777777" w:rsidR="004748D4" w:rsidRDefault="004748D4" w:rsidP="00BC683D">
            <w:pPr>
              <w:rPr>
                <w:rFonts w:ascii="Times New Roman" w:hAnsi="Times New Roman" w:cs="Times New Roman"/>
                <w:sz w:val="24"/>
                <w:szCs w:val="24"/>
              </w:rPr>
            </w:pPr>
          </w:p>
        </w:tc>
      </w:tr>
    </w:tbl>
    <w:p w14:paraId="18CA7A08" w14:textId="77777777" w:rsidR="004748D4" w:rsidRDefault="004748D4" w:rsidP="004748D4">
      <w:pPr>
        <w:rPr>
          <w:rFonts w:ascii="Times New Roman" w:hAnsi="Times New Roman" w:cs="Times New Roman"/>
          <w:sz w:val="24"/>
          <w:szCs w:val="24"/>
        </w:rPr>
      </w:pPr>
    </w:p>
    <w:p w14:paraId="2AB84E1D" w14:textId="77777777" w:rsidR="004748D4" w:rsidRDefault="004748D4">
      <w:pPr>
        <w:rPr>
          <w:rFonts w:ascii="Times New Roman" w:hAnsi="Times New Roman" w:cs="Times New Roman"/>
          <w:sz w:val="24"/>
          <w:szCs w:val="24"/>
        </w:rPr>
      </w:pPr>
      <w:r>
        <w:rPr>
          <w:rFonts w:ascii="Times New Roman" w:hAnsi="Times New Roman" w:cs="Times New Roman"/>
          <w:sz w:val="24"/>
          <w:szCs w:val="24"/>
        </w:rPr>
        <w:t>2. Comparison of IDI results</w:t>
      </w:r>
    </w:p>
    <w:p w14:paraId="7B9973C4" w14:textId="77777777" w:rsidR="004748D4" w:rsidRDefault="004748D4">
      <w:pPr>
        <w:rPr>
          <w:rFonts w:ascii="Times New Roman" w:hAnsi="Times New Roman" w:cs="Times New Roman"/>
          <w:sz w:val="24"/>
          <w:szCs w:val="24"/>
        </w:rPr>
      </w:pPr>
      <w:r>
        <w:rPr>
          <w:rFonts w:ascii="Times New Roman" w:hAnsi="Times New Roman" w:cs="Times New Roman"/>
          <w:sz w:val="24"/>
          <w:szCs w:val="24"/>
        </w:rPr>
        <w:t xml:space="preserve">Students will take the Intercultural Development Inventory at the beginning and end of the course. These GE categories are </w:t>
      </w:r>
      <w:r w:rsidR="00CF0D3C">
        <w:rPr>
          <w:rFonts w:ascii="Times New Roman" w:hAnsi="Times New Roman" w:cs="Times New Roman"/>
          <w:sz w:val="24"/>
          <w:szCs w:val="24"/>
        </w:rPr>
        <w:t xml:space="preserve">indirectly related to </w:t>
      </w:r>
      <w:proofErr w:type="gramStart"/>
      <w:r w:rsidR="00CF0D3C">
        <w:rPr>
          <w:rFonts w:ascii="Times New Roman" w:hAnsi="Times New Roman" w:cs="Times New Roman"/>
          <w:sz w:val="24"/>
          <w:szCs w:val="24"/>
        </w:rPr>
        <w:t>students</w:t>
      </w:r>
      <w:proofErr w:type="gramEnd"/>
      <w:r w:rsidR="00CF0D3C">
        <w:rPr>
          <w:rFonts w:ascii="Times New Roman" w:hAnsi="Times New Roman" w:cs="Times New Roman"/>
          <w:sz w:val="24"/>
          <w:szCs w:val="24"/>
        </w:rPr>
        <w:t xml:space="preserve"> intercultural development but directly related to the goals of this course and the larger general education outcomes (in the new GE).</w:t>
      </w:r>
    </w:p>
    <w:p w14:paraId="48FB201C" w14:textId="77777777" w:rsidR="004748D4" w:rsidRDefault="004748D4">
      <w:pPr>
        <w:rPr>
          <w:rFonts w:ascii="Times New Roman" w:hAnsi="Times New Roman" w:cs="Times New Roman"/>
          <w:sz w:val="24"/>
          <w:szCs w:val="24"/>
        </w:rPr>
      </w:pPr>
    </w:p>
    <w:p w14:paraId="650BC064" w14:textId="77777777" w:rsidR="004748D4" w:rsidRDefault="004748D4">
      <w:pPr>
        <w:rPr>
          <w:rFonts w:ascii="Times New Roman" w:hAnsi="Times New Roman" w:cs="Times New Roman"/>
          <w:sz w:val="24"/>
          <w:szCs w:val="24"/>
        </w:rPr>
      </w:pPr>
      <w:r>
        <w:rPr>
          <w:rFonts w:ascii="Times New Roman" w:hAnsi="Times New Roman" w:cs="Times New Roman"/>
          <w:sz w:val="24"/>
          <w:szCs w:val="24"/>
        </w:rPr>
        <w:t>Use of the data collected.</w:t>
      </w:r>
    </w:p>
    <w:p w14:paraId="0EE09D97" w14:textId="77777777" w:rsidR="004748D4" w:rsidRDefault="004748D4">
      <w:pPr>
        <w:rPr>
          <w:rFonts w:ascii="Times New Roman" w:hAnsi="Times New Roman" w:cs="Times New Roman"/>
          <w:sz w:val="24"/>
          <w:szCs w:val="24"/>
        </w:rPr>
      </w:pPr>
      <w:r>
        <w:rPr>
          <w:rFonts w:ascii="Times New Roman" w:hAnsi="Times New Roman" w:cs="Times New Roman"/>
          <w:sz w:val="24"/>
          <w:szCs w:val="24"/>
        </w:rPr>
        <w:t>Both instructors of the course will review the results and adjust the course based on outcomes.</w:t>
      </w:r>
      <w:r w:rsidR="00CF0D3C">
        <w:rPr>
          <w:rFonts w:ascii="Times New Roman" w:hAnsi="Times New Roman" w:cs="Times New Roman"/>
          <w:sz w:val="24"/>
          <w:szCs w:val="24"/>
        </w:rPr>
        <w:t xml:space="preserve"> Results will be </w:t>
      </w:r>
      <w:proofErr w:type="gramStart"/>
      <w:r w:rsidR="00CF0D3C">
        <w:rPr>
          <w:rFonts w:ascii="Times New Roman" w:hAnsi="Times New Roman" w:cs="Times New Roman"/>
          <w:sz w:val="24"/>
          <w:szCs w:val="24"/>
        </w:rPr>
        <w:t>collect</w:t>
      </w:r>
      <w:proofErr w:type="gramEnd"/>
      <w:r w:rsidR="00CF0D3C">
        <w:rPr>
          <w:rFonts w:ascii="Times New Roman" w:hAnsi="Times New Roman" w:cs="Times New Roman"/>
          <w:sz w:val="24"/>
          <w:szCs w:val="24"/>
        </w:rPr>
        <w:t xml:space="preserve"> and compared over time in order to achieve consistent improvement.</w:t>
      </w:r>
    </w:p>
    <w:sectPr w:rsidR="004748D4">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022E5" w14:textId="77777777" w:rsidR="00AD06A2" w:rsidRDefault="00AD06A2" w:rsidP="00E644F9">
      <w:pPr>
        <w:spacing w:after="0" w:line="240" w:lineRule="auto"/>
      </w:pPr>
      <w:r>
        <w:separator/>
      </w:r>
    </w:p>
  </w:endnote>
  <w:endnote w:type="continuationSeparator" w:id="0">
    <w:p w14:paraId="539C1229" w14:textId="77777777" w:rsidR="00AD06A2" w:rsidRDefault="00AD06A2" w:rsidP="00E6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8026343"/>
      <w:docPartObj>
        <w:docPartGallery w:val="Page Numbers (Bottom of Page)"/>
        <w:docPartUnique/>
      </w:docPartObj>
    </w:sdtPr>
    <w:sdtEndPr>
      <w:rPr>
        <w:noProof/>
      </w:rPr>
    </w:sdtEndPr>
    <w:sdtContent>
      <w:p w14:paraId="32CB7AEF" w14:textId="54C5645C" w:rsidR="00E644F9" w:rsidRDefault="00E644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14988F" w14:textId="77777777" w:rsidR="00E644F9" w:rsidRDefault="00E64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7BC7A" w14:textId="77777777" w:rsidR="00AD06A2" w:rsidRDefault="00AD06A2" w:rsidP="00E644F9">
      <w:pPr>
        <w:spacing w:after="0" w:line="240" w:lineRule="auto"/>
      </w:pPr>
      <w:r>
        <w:separator/>
      </w:r>
    </w:p>
  </w:footnote>
  <w:footnote w:type="continuationSeparator" w:id="0">
    <w:p w14:paraId="450E0BE1" w14:textId="77777777" w:rsidR="00AD06A2" w:rsidRDefault="00AD06A2" w:rsidP="00E64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080"/>
        </w:tabs>
        <w:ind w:left="-648" w:hanging="432"/>
      </w:pPr>
    </w:lvl>
    <w:lvl w:ilvl="1">
      <w:start w:val="1"/>
      <w:numFmt w:val="none"/>
      <w:suff w:val="nothing"/>
      <w:lvlText w:val=""/>
      <w:lvlJc w:val="left"/>
      <w:pPr>
        <w:tabs>
          <w:tab w:val="num" w:pos="-1080"/>
        </w:tabs>
        <w:ind w:left="-504" w:hanging="576"/>
      </w:pPr>
    </w:lvl>
    <w:lvl w:ilvl="2">
      <w:start w:val="1"/>
      <w:numFmt w:val="none"/>
      <w:suff w:val="nothing"/>
      <w:lvlText w:val=""/>
      <w:lvlJc w:val="left"/>
      <w:pPr>
        <w:tabs>
          <w:tab w:val="num" w:pos="-1080"/>
        </w:tabs>
        <w:ind w:left="-360" w:hanging="720"/>
      </w:pPr>
    </w:lvl>
    <w:lvl w:ilvl="3">
      <w:start w:val="1"/>
      <w:numFmt w:val="none"/>
      <w:suff w:val="nothing"/>
      <w:lvlText w:val=""/>
      <w:lvlJc w:val="left"/>
      <w:pPr>
        <w:tabs>
          <w:tab w:val="num" w:pos="-1080"/>
        </w:tabs>
        <w:ind w:left="-216" w:hanging="864"/>
      </w:pPr>
    </w:lvl>
    <w:lvl w:ilvl="4">
      <w:start w:val="1"/>
      <w:numFmt w:val="none"/>
      <w:suff w:val="nothing"/>
      <w:lvlText w:val=""/>
      <w:lvlJc w:val="left"/>
      <w:pPr>
        <w:tabs>
          <w:tab w:val="num" w:pos="-1080"/>
        </w:tabs>
        <w:ind w:left="-72" w:hanging="1008"/>
      </w:pPr>
    </w:lvl>
    <w:lvl w:ilvl="5">
      <w:start w:val="1"/>
      <w:numFmt w:val="none"/>
      <w:suff w:val="nothing"/>
      <w:lvlText w:val=""/>
      <w:lvlJc w:val="left"/>
      <w:pPr>
        <w:tabs>
          <w:tab w:val="num" w:pos="-1080"/>
        </w:tabs>
        <w:ind w:left="72" w:hanging="1152"/>
      </w:pPr>
    </w:lvl>
    <w:lvl w:ilvl="6">
      <w:start w:val="1"/>
      <w:numFmt w:val="none"/>
      <w:suff w:val="nothing"/>
      <w:lvlText w:val=""/>
      <w:lvlJc w:val="left"/>
      <w:pPr>
        <w:tabs>
          <w:tab w:val="num" w:pos="-1080"/>
        </w:tabs>
        <w:ind w:left="216" w:hanging="1296"/>
      </w:pPr>
    </w:lvl>
    <w:lvl w:ilvl="7">
      <w:start w:val="1"/>
      <w:numFmt w:val="none"/>
      <w:suff w:val="nothing"/>
      <w:lvlText w:val=""/>
      <w:lvlJc w:val="left"/>
      <w:pPr>
        <w:tabs>
          <w:tab w:val="num" w:pos="-1080"/>
        </w:tabs>
        <w:ind w:left="360" w:hanging="1440"/>
      </w:pPr>
    </w:lvl>
    <w:lvl w:ilvl="8">
      <w:start w:val="1"/>
      <w:numFmt w:val="none"/>
      <w:suff w:val="nothing"/>
      <w:lvlText w:val=""/>
      <w:lvlJc w:val="left"/>
      <w:pPr>
        <w:tabs>
          <w:tab w:val="num" w:pos="-1080"/>
        </w:tabs>
        <w:ind w:left="504" w:hanging="1584"/>
      </w:pPr>
    </w:lvl>
  </w:abstractNum>
  <w:abstractNum w:abstractNumId="1" w15:restartNumberingAfterBreak="0">
    <w:nsid w:val="00E2010E"/>
    <w:multiLevelType w:val="hybridMultilevel"/>
    <w:tmpl w:val="2F867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3D0"/>
    <w:multiLevelType w:val="hybridMultilevel"/>
    <w:tmpl w:val="EB4C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D2877"/>
    <w:multiLevelType w:val="hybridMultilevel"/>
    <w:tmpl w:val="1842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3020D"/>
    <w:multiLevelType w:val="hybridMultilevel"/>
    <w:tmpl w:val="2304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07CEA"/>
    <w:multiLevelType w:val="hybridMultilevel"/>
    <w:tmpl w:val="DAEAD55A"/>
    <w:lvl w:ilvl="0" w:tplc="6E7AD40C">
      <w:start w:val="1"/>
      <w:numFmt w:val="decimal"/>
      <w:lvlText w:val="%1."/>
      <w:lvlJc w:val="left"/>
      <w:pPr>
        <w:ind w:left="720" w:hanging="360"/>
      </w:pPr>
    </w:lvl>
    <w:lvl w:ilvl="1" w:tplc="4672E8C0">
      <w:start w:val="1"/>
      <w:numFmt w:val="lowerLetter"/>
      <w:lvlText w:val="%2."/>
      <w:lvlJc w:val="left"/>
      <w:pPr>
        <w:ind w:left="1440" w:hanging="360"/>
      </w:pPr>
    </w:lvl>
    <w:lvl w:ilvl="2" w:tplc="AF248ABE">
      <w:start w:val="1"/>
      <w:numFmt w:val="lowerRoman"/>
      <w:lvlText w:val="%3."/>
      <w:lvlJc w:val="right"/>
      <w:pPr>
        <w:ind w:left="2160" w:hanging="180"/>
      </w:pPr>
    </w:lvl>
    <w:lvl w:ilvl="3" w:tplc="19065030">
      <w:start w:val="1"/>
      <w:numFmt w:val="decimal"/>
      <w:lvlText w:val="%4."/>
      <w:lvlJc w:val="left"/>
      <w:pPr>
        <w:ind w:left="2880" w:hanging="360"/>
      </w:pPr>
    </w:lvl>
    <w:lvl w:ilvl="4" w:tplc="D42E7E0A">
      <w:start w:val="1"/>
      <w:numFmt w:val="lowerLetter"/>
      <w:lvlText w:val="%5."/>
      <w:lvlJc w:val="left"/>
      <w:pPr>
        <w:ind w:left="3600" w:hanging="360"/>
      </w:pPr>
    </w:lvl>
    <w:lvl w:ilvl="5" w:tplc="C7EC3E1E">
      <w:start w:val="1"/>
      <w:numFmt w:val="lowerRoman"/>
      <w:lvlText w:val="%6."/>
      <w:lvlJc w:val="right"/>
      <w:pPr>
        <w:ind w:left="4320" w:hanging="180"/>
      </w:pPr>
    </w:lvl>
    <w:lvl w:ilvl="6" w:tplc="6FC8EFF6">
      <w:start w:val="1"/>
      <w:numFmt w:val="decimal"/>
      <w:lvlText w:val="%7."/>
      <w:lvlJc w:val="left"/>
      <w:pPr>
        <w:ind w:left="5040" w:hanging="360"/>
      </w:pPr>
    </w:lvl>
    <w:lvl w:ilvl="7" w:tplc="41549DB4">
      <w:start w:val="1"/>
      <w:numFmt w:val="lowerLetter"/>
      <w:lvlText w:val="%8."/>
      <w:lvlJc w:val="left"/>
      <w:pPr>
        <w:ind w:left="5760" w:hanging="360"/>
      </w:pPr>
    </w:lvl>
    <w:lvl w:ilvl="8" w:tplc="715AEF94">
      <w:start w:val="1"/>
      <w:numFmt w:val="lowerRoman"/>
      <w:lvlText w:val="%9."/>
      <w:lvlJc w:val="right"/>
      <w:pPr>
        <w:ind w:left="6480" w:hanging="180"/>
      </w:pPr>
    </w:lvl>
  </w:abstractNum>
  <w:abstractNum w:abstractNumId="6" w15:restartNumberingAfterBreak="0">
    <w:nsid w:val="1CAB025B"/>
    <w:multiLevelType w:val="hybridMultilevel"/>
    <w:tmpl w:val="1C22CAE2"/>
    <w:lvl w:ilvl="0" w:tplc="FB34C6A8">
      <w:start w:val="1"/>
      <w:numFmt w:val="bullet"/>
      <w:lvlText w:val=""/>
      <w:lvlJc w:val="left"/>
      <w:pPr>
        <w:ind w:left="720" w:hanging="360"/>
      </w:pPr>
      <w:rPr>
        <w:rFonts w:ascii="Symbol" w:hAnsi="Symbol" w:hint="default"/>
      </w:rPr>
    </w:lvl>
    <w:lvl w:ilvl="1" w:tplc="9E2C989C">
      <w:start w:val="1"/>
      <w:numFmt w:val="bullet"/>
      <w:lvlText w:val="o"/>
      <w:lvlJc w:val="left"/>
      <w:pPr>
        <w:ind w:left="1440" w:hanging="360"/>
      </w:pPr>
      <w:rPr>
        <w:rFonts w:ascii="Courier New" w:hAnsi="Courier New" w:hint="default"/>
      </w:rPr>
    </w:lvl>
    <w:lvl w:ilvl="2" w:tplc="203875D0">
      <w:start w:val="1"/>
      <w:numFmt w:val="bullet"/>
      <w:lvlText w:val=""/>
      <w:lvlJc w:val="left"/>
      <w:pPr>
        <w:ind w:left="2160" w:hanging="360"/>
      </w:pPr>
      <w:rPr>
        <w:rFonts w:ascii="Wingdings" w:hAnsi="Wingdings" w:hint="default"/>
      </w:rPr>
    </w:lvl>
    <w:lvl w:ilvl="3" w:tplc="4490B3E4">
      <w:start w:val="1"/>
      <w:numFmt w:val="bullet"/>
      <w:lvlText w:val=""/>
      <w:lvlJc w:val="left"/>
      <w:pPr>
        <w:ind w:left="2880" w:hanging="360"/>
      </w:pPr>
      <w:rPr>
        <w:rFonts w:ascii="Symbol" w:hAnsi="Symbol" w:hint="default"/>
      </w:rPr>
    </w:lvl>
    <w:lvl w:ilvl="4" w:tplc="C4F2F776">
      <w:start w:val="1"/>
      <w:numFmt w:val="bullet"/>
      <w:lvlText w:val="o"/>
      <w:lvlJc w:val="left"/>
      <w:pPr>
        <w:ind w:left="3600" w:hanging="360"/>
      </w:pPr>
      <w:rPr>
        <w:rFonts w:ascii="Courier New" w:hAnsi="Courier New" w:hint="default"/>
      </w:rPr>
    </w:lvl>
    <w:lvl w:ilvl="5" w:tplc="00A8AE60">
      <w:start w:val="1"/>
      <w:numFmt w:val="bullet"/>
      <w:lvlText w:val=""/>
      <w:lvlJc w:val="left"/>
      <w:pPr>
        <w:ind w:left="4320" w:hanging="360"/>
      </w:pPr>
      <w:rPr>
        <w:rFonts w:ascii="Wingdings" w:hAnsi="Wingdings" w:hint="default"/>
      </w:rPr>
    </w:lvl>
    <w:lvl w:ilvl="6" w:tplc="08B43E1C">
      <w:start w:val="1"/>
      <w:numFmt w:val="bullet"/>
      <w:lvlText w:val=""/>
      <w:lvlJc w:val="left"/>
      <w:pPr>
        <w:ind w:left="5040" w:hanging="360"/>
      </w:pPr>
      <w:rPr>
        <w:rFonts w:ascii="Symbol" w:hAnsi="Symbol" w:hint="default"/>
      </w:rPr>
    </w:lvl>
    <w:lvl w:ilvl="7" w:tplc="04FA47D6">
      <w:start w:val="1"/>
      <w:numFmt w:val="bullet"/>
      <w:lvlText w:val="o"/>
      <w:lvlJc w:val="left"/>
      <w:pPr>
        <w:ind w:left="5760" w:hanging="360"/>
      </w:pPr>
      <w:rPr>
        <w:rFonts w:ascii="Courier New" w:hAnsi="Courier New" w:hint="default"/>
      </w:rPr>
    </w:lvl>
    <w:lvl w:ilvl="8" w:tplc="42681B0E">
      <w:start w:val="1"/>
      <w:numFmt w:val="bullet"/>
      <w:lvlText w:val=""/>
      <w:lvlJc w:val="left"/>
      <w:pPr>
        <w:ind w:left="6480" w:hanging="360"/>
      </w:pPr>
      <w:rPr>
        <w:rFonts w:ascii="Wingdings" w:hAnsi="Wingdings" w:hint="default"/>
      </w:rPr>
    </w:lvl>
  </w:abstractNum>
  <w:abstractNum w:abstractNumId="7" w15:restartNumberingAfterBreak="0">
    <w:nsid w:val="1EA96BCE"/>
    <w:multiLevelType w:val="hybridMultilevel"/>
    <w:tmpl w:val="31784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D0B17"/>
    <w:multiLevelType w:val="hybridMultilevel"/>
    <w:tmpl w:val="4572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D1484D"/>
    <w:multiLevelType w:val="hybridMultilevel"/>
    <w:tmpl w:val="3FC6E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31FD4"/>
    <w:multiLevelType w:val="hybridMultilevel"/>
    <w:tmpl w:val="74F0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80C50"/>
    <w:multiLevelType w:val="hybridMultilevel"/>
    <w:tmpl w:val="34565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17A52"/>
    <w:multiLevelType w:val="hybridMultilevel"/>
    <w:tmpl w:val="D7E03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A44CE"/>
    <w:multiLevelType w:val="hybridMultilevel"/>
    <w:tmpl w:val="9CEEB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84F26"/>
    <w:multiLevelType w:val="hybridMultilevel"/>
    <w:tmpl w:val="5AC6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D226E"/>
    <w:multiLevelType w:val="hybridMultilevel"/>
    <w:tmpl w:val="16727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F6EE7"/>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7" w15:restartNumberingAfterBreak="0">
    <w:nsid w:val="507448E5"/>
    <w:multiLevelType w:val="hybridMultilevel"/>
    <w:tmpl w:val="B72E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B4D90"/>
    <w:multiLevelType w:val="hybridMultilevel"/>
    <w:tmpl w:val="B404A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64F61"/>
    <w:multiLevelType w:val="hybridMultilevel"/>
    <w:tmpl w:val="EFCC1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B5595"/>
    <w:multiLevelType w:val="hybridMultilevel"/>
    <w:tmpl w:val="E2462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3C7225"/>
    <w:multiLevelType w:val="hybridMultilevel"/>
    <w:tmpl w:val="80D4D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C62210"/>
    <w:multiLevelType w:val="hybridMultilevel"/>
    <w:tmpl w:val="4BC4F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C153BC"/>
    <w:multiLevelType w:val="hybridMultilevel"/>
    <w:tmpl w:val="C20A8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91C40"/>
    <w:multiLevelType w:val="hybridMultilevel"/>
    <w:tmpl w:val="02AE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F66B3"/>
    <w:multiLevelType w:val="hybridMultilevel"/>
    <w:tmpl w:val="38686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F742D"/>
    <w:multiLevelType w:val="hybridMultilevel"/>
    <w:tmpl w:val="C7326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BF5F17"/>
    <w:multiLevelType w:val="hybridMultilevel"/>
    <w:tmpl w:val="0F407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352149"/>
    <w:multiLevelType w:val="hybridMultilevel"/>
    <w:tmpl w:val="44E2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856457"/>
    <w:multiLevelType w:val="hybridMultilevel"/>
    <w:tmpl w:val="65C81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275711"/>
    <w:multiLevelType w:val="hybridMultilevel"/>
    <w:tmpl w:val="CF68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33641A"/>
    <w:multiLevelType w:val="hybridMultilevel"/>
    <w:tmpl w:val="02D06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00BE5"/>
    <w:multiLevelType w:val="hybridMultilevel"/>
    <w:tmpl w:val="E6608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5D7B1F"/>
    <w:multiLevelType w:val="hybridMultilevel"/>
    <w:tmpl w:val="35DE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403995"/>
    <w:multiLevelType w:val="hybridMultilevel"/>
    <w:tmpl w:val="73C6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3"/>
  </w:num>
  <w:num w:numId="5">
    <w:abstractNumId w:val="21"/>
  </w:num>
  <w:num w:numId="6">
    <w:abstractNumId w:val="12"/>
  </w:num>
  <w:num w:numId="7">
    <w:abstractNumId w:val="19"/>
  </w:num>
  <w:num w:numId="8">
    <w:abstractNumId w:val="13"/>
  </w:num>
  <w:num w:numId="9">
    <w:abstractNumId w:val="22"/>
  </w:num>
  <w:num w:numId="10">
    <w:abstractNumId w:val="23"/>
  </w:num>
  <w:num w:numId="11">
    <w:abstractNumId w:val="27"/>
  </w:num>
  <w:num w:numId="12">
    <w:abstractNumId w:val="2"/>
  </w:num>
  <w:num w:numId="13">
    <w:abstractNumId w:val="7"/>
  </w:num>
  <w:num w:numId="14">
    <w:abstractNumId w:val="10"/>
  </w:num>
  <w:num w:numId="15">
    <w:abstractNumId w:val="3"/>
  </w:num>
  <w:num w:numId="16">
    <w:abstractNumId w:val="9"/>
  </w:num>
  <w:num w:numId="17">
    <w:abstractNumId w:val="34"/>
  </w:num>
  <w:num w:numId="18">
    <w:abstractNumId w:val="18"/>
  </w:num>
  <w:num w:numId="19">
    <w:abstractNumId w:val="24"/>
  </w:num>
  <w:num w:numId="20">
    <w:abstractNumId w:val="17"/>
  </w:num>
  <w:num w:numId="21">
    <w:abstractNumId w:val="30"/>
  </w:num>
  <w:num w:numId="22">
    <w:abstractNumId w:val="16"/>
  </w:num>
  <w:num w:numId="23">
    <w:abstractNumId w:val="0"/>
  </w:num>
  <w:num w:numId="24">
    <w:abstractNumId w:val="28"/>
  </w:num>
  <w:num w:numId="25">
    <w:abstractNumId w:val="14"/>
  </w:num>
  <w:num w:numId="26">
    <w:abstractNumId w:val="25"/>
  </w:num>
  <w:num w:numId="27">
    <w:abstractNumId w:val="32"/>
  </w:num>
  <w:num w:numId="28">
    <w:abstractNumId w:val="15"/>
  </w:num>
  <w:num w:numId="29">
    <w:abstractNumId w:val="31"/>
  </w:num>
  <w:num w:numId="30">
    <w:abstractNumId w:val="26"/>
  </w:num>
  <w:num w:numId="31">
    <w:abstractNumId w:val="29"/>
  </w:num>
  <w:num w:numId="32">
    <w:abstractNumId w:val="8"/>
  </w:num>
  <w:num w:numId="33">
    <w:abstractNumId w:val="4"/>
  </w:num>
  <w:num w:numId="34">
    <w:abstractNumId w:val="1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B85"/>
    <w:rsid w:val="00000393"/>
    <w:rsid w:val="00036364"/>
    <w:rsid w:val="00075764"/>
    <w:rsid w:val="000823D0"/>
    <w:rsid w:val="000B20D7"/>
    <w:rsid w:val="000B3575"/>
    <w:rsid w:val="00107963"/>
    <w:rsid w:val="00137813"/>
    <w:rsid w:val="00145D91"/>
    <w:rsid w:val="00166374"/>
    <w:rsid w:val="001A4F22"/>
    <w:rsid w:val="001C390F"/>
    <w:rsid w:val="001D704C"/>
    <w:rsid w:val="001E0856"/>
    <w:rsid w:val="001F0605"/>
    <w:rsid w:val="001F3425"/>
    <w:rsid w:val="002348F2"/>
    <w:rsid w:val="002758CD"/>
    <w:rsid w:val="00280C43"/>
    <w:rsid w:val="00293059"/>
    <w:rsid w:val="002B37D4"/>
    <w:rsid w:val="002C64C6"/>
    <w:rsid w:val="002D4726"/>
    <w:rsid w:val="002D667A"/>
    <w:rsid w:val="00300BA5"/>
    <w:rsid w:val="003115DB"/>
    <w:rsid w:val="003137F5"/>
    <w:rsid w:val="00325037"/>
    <w:rsid w:val="003431BD"/>
    <w:rsid w:val="00343F6B"/>
    <w:rsid w:val="00363469"/>
    <w:rsid w:val="00373450"/>
    <w:rsid w:val="003906EA"/>
    <w:rsid w:val="003C26E7"/>
    <w:rsid w:val="00411812"/>
    <w:rsid w:val="004379F9"/>
    <w:rsid w:val="004634A0"/>
    <w:rsid w:val="004748D4"/>
    <w:rsid w:val="004815AC"/>
    <w:rsid w:val="00491899"/>
    <w:rsid w:val="004963F5"/>
    <w:rsid w:val="004A1E2A"/>
    <w:rsid w:val="004B6EC5"/>
    <w:rsid w:val="004D548E"/>
    <w:rsid w:val="00521BDB"/>
    <w:rsid w:val="0053330B"/>
    <w:rsid w:val="00535DE3"/>
    <w:rsid w:val="00541586"/>
    <w:rsid w:val="005554F4"/>
    <w:rsid w:val="00556DC8"/>
    <w:rsid w:val="0056067A"/>
    <w:rsid w:val="0058032D"/>
    <w:rsid w:val="005955FE"/>
    <w:rsid w:val="005A6EF3"/>
    <w:rsid w:val="005B298E"/>
    <w:rsid w:val="005B3906"/>
    <w:rsid w:val="006074E3"/>
    <w:rsid w:val="00614165"/>
    <w:rsid w:val="0061591E"/>
    <w:rsid w:val="00632EB3"/>
    <w:rsid w:val="00644BFF"/>
    <w:rsid w:val="0065408A"/>
    <w:rsid w:val="00654724"/>
    <w:rsid w:val="00657B88"/>
    <w:rsid w:val="00664915"/>
    <w:rsid w:val="0067462B"/>
    <w:rsid w:val="0068041D"/>
    <w:rsid w:val="006827BB"/>
    <w:rsid w:val="00684BD8"/>
    <w:rsid w:val="006B1DE1"/>
    <w:rsid w:val="006C1A22"/>
    <w:rsid w:val="006C4C4F"/>
    <w:rsid w:val="006D12F7"/>
    <w:rsid w:val="006E109E"/>
    <w:rsid w:val="0076764E"/>
    <w:rsid w:val="0079162D"/>
    <w:rsid w:val="007941B7"/>
    <w:rsid w:val="00802B16"/>
    <w:rsid w:val="00803DA3"/>
    <w:rsid w:val="0081222F"/>
    <w:rsid w:val="00823337"/>
    <w:rsid w:val="00824D0B"/>
    <w:rsid w:val="00830807"/>
    <w:rsid w:val="008334FA"/>
    <w:rsid w:val="00835FB8"/>
    <w:rsid w:val="00882A3A"/>
    <w:rsid w:val="008B1237"/>
    <w:rsid w:val="00914036"/>
    <w:rsid w:val="00943A07"/>
    <w:rsid w:val="009605CC"/>
    <w:rsid w:val="0098538D"/>
    <w:rsid w:val="009B310E"/>
    <w:rsid w:val="009B72FF"/>
    <w:rsid w:val="009C25C0"/>
    <w:rsid w:val="00A07D7C"/>
    <w:rsid w:val="00A4432D"/>
    <w:rsid w:val="00A51220"/>
    <w:rsid w:val="00A64BB8"/>
    <w:rsid w:val="00A652B0"/>
    <w:rsid w:val="00AA653C"/>
    <w:rsid w:val="00AC6204"/>
    <w:rsid w:val="00AC7755"/>
    <w:rsid w:val="00AD06A2"/>
    <w:rsid w:val="00B355CD"/>
    <w:rsid w:val="00B679DD"/>
    <w:rsid w:val="00B831AD"/>
    <w:rsid w:val="00B932AF"/>
    <w:rsid w:val="00BC033D"/>
    <w:rsid w:val="00BC683D"/>
    <w:rsid w:val="00BE67E3"/>
    <w:rsid w:val="00C02A1D"/>
    <w:rsid w:val="00C303FC"/>
    <w:rsid w:val="00C3182F"/>
    <w:rsid w:val="00C578FB"/>
    <w:rsid w:val="00C75A72"/>
    <w:rsid w:val="00CD096A"/>
    <w:rsid w:val="00CF0D3C"/>
    <w:rsid w:val="00D01BC7"/>
    <w:rsid w:val="00D540A2"/>
    <w:rsid w:val="00D62FE4"/>
    <w:rsid w:val="00D64F1D"/>
    <w:rsid w:val="00D7723E"/>
    <w:rsid w:val="00D84F17"/>
    <w:rsid w:val="00D95B85"/>
    <w:rsid w:val="00DB199B"/>
    <w:rsid w:val="00DB55E1"/>
    <w:rsid w:val="00DF31E9"/>
    <w:rsid w:val="00E34C58"/>
    <w:rsid w:val="00E51E32"/>
    <w:rsid w:val="00E51F20"/>
    <w:rsid w:val="00E644F9"/>
    <w:rsid w:val="00E771A4"/>
    <w:rsid w:val="00E92CB7"/>
    <w:rsid w:val="00EB4BBB"/>
    <w:rsid w:val="00EE3BF9"/>
    <w:rsid w:val="00EF6D67"/>
    <w:rsid w:val="00F10ABA"/>
    <w:rsid w:val="00F1336A"/>
    <w:rsid w:val="00F22F9C"/>
    <w:rsid w:val="00F371E8"/>
    <w:rsid w:val="00F4727C"/>
    <w:rsid w:val="00F81591"/>
    <w:rsid w:val="00FA7735"/>
    <w:rsid w:val="00FC0C65"/>
    <w:rsid w:val="00FC29E3"/>
    <w:rsid w:val="00FC4329"/>
    <w:rsid w:val="00FC50E6"/>
    <w:rsid w:val="00FD1475"/>
    <w:rsid w:val="01BBD3ED"/>
    <w:rsid w:val="0BC75858"/>
    <w:rsid w:val="15D67BD3"/>
    <w:rsid w:val="205FAF90"/>
    <w:rsid w:val="214839B8"/>
    <w:rsid w:val="24A16D2C"/>
    <w:rsid w:val="5545E607"/>
    <w:rsid w:val="5A202892"/>
    <w:rsid w:val="74CB7B04"/>
    <w:rsid w:val="7C765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B122"/>
  <w15:chartTrackingRefBased/>
  <w15:docId w15:val="{7E92FD25-D39B-4040-8FD1-062839AB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3A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652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A652B0"/>
    <w:pPr>
      <w:spacing w:before="240" w:after="60" w:line="240" w:lineRule="auto"/>
      <w:outlineLvl w:val="2"/>
    </w:pPr>
    <w:rPr>
      <w:rFonts w:ascii="Calibri" w:eastAsia="Calibri" w:hAnsi="Calibri" w:cs="Times New Roman"/>
      <w:b/>
      <w:color w:val="404040"/>
      <w:sz w:val="28"/>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55E1"/>
    <w:rPr>
      <w:sz w:val="16"/>
      <w:szCs w:val="16"/>
    </w:rPr>
  </w:style>
  <w:style w:type="paragraph" w:styleId="CommentText">
    <w:name w:val="annotation text"/>
    <w:basedOn w:val="Normal"/>
    <w:link w:val="CommentTextChar"/>
    <w:uiPriority w:val="99"/>
    <w:semiHidden/>
    <w:unhideWhenUsed/>
    <w:rsid w:val="00DB55E1"/>
    <w:pPr>
      <w:spacing w:line="240" w:lineRule="auto"/>
    </w:pPr>
    <w:rPr>
      <w:sz w:val="20"/>
      <w:szCs w:val="20"/>
    </w:rPr>
  </w:style>
  <w:style w:type="character" w:customStyle="1" w:styleId="CommentTextChar">
    <w:name w:val="Comment Text Char"/>
    <w:basedOn w:val="DefaultParagraphFont"/>
    <w:link w:val="CommentText"/>
    <w:uiPriority w:val="99"/>
    <w:semiHidden/>
    <w:rsid w:val="00DB55E1"/>
    <w:rPr>
      <w:sz w:val="20"/>
      <w:szCs w:val="20"/>
    </w:rPr>
  </w:style>
  <w:style w:type="paragraph" w:styleId="CommentSubject">
    <w:name w:val="annotation subject"/>
    <w:basedOn w:val="CommentText"/>
    <w:next w:val="CommentText"/>
    <w:link w:val="CommentSubjectChar"/>
    <w:uiPriority w:val="99"/>
    <w:semiHidden/>
    <w:unhideWhenUsed/>
    <w:rsid w:val="00DB55E1"/>
    <w:rPr>
      <w:b/>
      <w:bCs/>
    </w:rPr>
  </w:style>
  <w:style w:type="character" w:customStyle="1" w:styleId="CommentSubjectChar">
    <w:name w:val="Comment Subject Char"/>
    <w:basedOn w:val="CommentTextChar"/>
    <w:link w:val="CommentSubject"/>
    <w:uiPriority w:val="99"/>
    <w:semiHidden/>
    <w:rsid w:val="00DB55E1"/>
    <w:rPr>
      <w:b/>
      <w:bCs/>
      <w:sz w:val="20"/>
      <w:szCs w:val="20"/>
    </w:rPr>
  </w:style>
  <w:style w:type="paragraph" w:styleId="BalloonText">
    <w:name w:val="Balloon Text"/>
    <w:basedOn w:val="Normal"/>
    <w:link w:val="BalloonTextChar"/>
    <w:uiPriority w:val="99"/>
    <w:semiHidden/>
    <w:unhideWhenUsed/>
    <w:rsid w:val="00DB5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5E1"/>
    <w:rPr>
      <w:rFonts w:ascii="Segoe UI" w:hAnsi="Segoe UI" w:cs="Segoe UI"/>
      <w:sz w:val="18"/>
      <w:szCs w:val="18"/>
    </w:rPr>
  </w:style>
  <w:style w:type="paragraph" w:styleId="ListParagraph">
    <w:name w:val="List Paragraph"/>
    <w:basedOn w:val="Normal"/>
    <w:uiPriority w:val="34"/>
    <w:qFormat/>
    <w:rsid w:val="00FC0C65"/>
    <w:pPr>
      <w:ind w:left="720"/>
      <w:contextualSpacing/>
    </w:pPr>
  </w:style>
  <w:style w:type="table" w:styleId="TableGrid">
    <w:name w:val="Table Grid"/>
    <w:basedOn w:val="TableNormal"/>
    <w:uiPriority w:val="39"/>
    <w:rsid w:val="00363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D7C"/>
    <w:rPr>
      <w:color w:val="0563C1" w:themeColor="hyperlink"/>
      <w:u w:val="single"/>
    </w:rPr>
  </w:style>
  <w:style w:type="character" w:customStyle="1" w:styleId="Heading3Char">
    <w:name w:val="Heading 3 Char"/>
    <w:basedOn w:val="DefaultParagraphFont"/>
    <w:link w:val="Heading3"/>
    <w:rsid w:val="00A652B0"/>
    <w:rPr>
      <w:rFonts w:ascii="Calibri" w:eastAsia="Calibri" w:hAnsi="Calibri" w:cs="Times New Roman"/>
      <w:b/>
      <w:color w:val="404040"/>
      <w:sz w:val="28"/>
      <w:szCs w:val="24"/>
      <w:lang w:eastAsia="it-IT"/>
    </w:rPr>
  </w:style>
  <w:style w:type="character" w:customStyle="1" w:styleId="Heading2Char">
    <w:name w:val="Heading 2 Char"/>
    <w:basedOn w:val="DefaultParagraphFont"/>
    <w:link w:val="Heading2"/>
    <w:uiPriority w:val="9"/>
    <w:semiHidden/>
    <w:rsid w:val="00A652B0"/>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DB199B"/>
    <w:pPr>
      <w:spacing w:after="0" w:line="240" w:lineRule="auto"/>
    </w:pPr>
  </w:style>
  <w:style w:type="character" w:customStyle="1" w:styleId="Heading1Char">
    <w:name w:val="Heading 1 Char"/>
    <w:basedOn w:val="DefaultParagraphFont"/>
    <w:link w:val="Heading1"/>
    <w:uiPriority w:val="9"/>
    <w:rsid w:val="00943A07"/>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3137F5"/>
    <w:rPr>
      <w:color w:val="605E5C"/>
      <w:shd w:val="clear" w:color="auto" w:fill="E1DFDD"/>
    </w:rPr>
  </w:style>
  <w:style w:type="paragraph" w:styleId="Header">
    <w:name w:val="header"/>
    <w:basedOn w:val="Normal"/>
    <w:link w:val="HeaderChar"/>
    <w:uiPriority w:val="99"/>
    <w:unhideWhenUsed/>
    <w:rsid w:val="00E64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4F9"/>
  </w:style>
  <w:style w:type="paragraph" w:styleId="Footer">
    <w:name w:val="footer"/>
    <w:basedOn w:val="Normal"/>
    <w:link w:val="FooterChar"/>
    <w:uiPriority w:val="99"/>
    <w:unhideWhenUsed/>
    <w:rsid w:val="00E64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715556">
      <w:bodyDiv w:val="1"/>
      <w:marLeft w:val="0"/>
      <w:marRight w:val="0"/>
      <w:marTop w:val="0"/>
      <w:marBottom w:val="0"/>
      <w:divBdr>
        <w:top w:val="none" w:sz="0" w:space="0" w:color="auto"/>
        <w:left w:val="none" w:sz="0" w:space="0" w:color="auto"/>
        <w:bottom w:val="none" w:sz="0" w:space="0" w:color="auto"/>
        <w:right w:val="none" w:sz="0" w:space="0" w:color="auto"/>
      </w:divBdr>
      <w:divsChild>
        <w:div w:id="1357924547">
          <w:marLeft w:val="0"/>
          <w:marRight w:val="0"/>
          <w:marTop w:val="0"/>
          <w:marBottom w:val="0"/>
          <w:divBdr>
            <w:top w:val="none" w:sz="0" w:space="0" w:color="auto"/>
            <w:left w:val="none" w:sz="0" w:space="0" w:color="auto"/>
            <w:bottom w:val="none" w:sz="0" w:space="0" w:color="auto"/>
            <w:right w:val="none" w:sz="0" w:space="0" w:color="auto"/>
          </w:divBdr>
          <w:divsChild>
            <w:div w:id="963852321">
              <w:marLeft w:val="0"/>
              <w:marRight w:val="0"/>
              <w:marTop w:val="0"/>
              <w:marBottom w:val="0"/>
              <w:divBdr>
                <w:top w:val="none" w:sz="0" w:space="0" w:color="auto"/>
                <w:left w:val="none" w:sz="0" w:space="0" w:color="auto"/>
                <w:bottom w:val="none" w:sz="0" w:space="0" w:color="auto"/>
                <w:right w:val="none" w:sz="0" w:space="0" w:color="auto"/>
              </w:divBdr>
              <w:divsChild>
                <w:div w:id="47655493">
                  <w:marLeft w:val="0"/>
                  <w:marRight w:val="0"/>
                  <w:marTop w:val="0"/>
                  <w:marBottom w:val="0"/>
                  <w:divBdr>
                    <w:top w:val="none" w:sz="0" w:space="0" w:color="auto"/>
                    <w:left w:val="none" w:sz="0" w:space="0" w:color="auto"/>
                    <w:bottom w:val="none" w:sz="0" w:space="0" w:color="auto"/>
                    <w:right w:val="none" w:sz="0" w:space="0" w:color="auto"/>
                  </w:divBdr>
                  <w:divsChild>
                    <w:div w:id="17742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441141">
      <w:bodyDiv w:val="1"/>
      <w:marLeft w:val="0"/>
      <w:marRight w:val="0"/>
      <w:marTop w:val="0"/>
      <w:marBottom w:val="0"/>
      <w:divBdr>
        <w:top w:val="none" w:sz="0" w:space="0" w:color="auto"/>
        <w:left w:val="none" w:sz="0" w:space="0" w:color="auto"/>
        <w:bottom w:val="none" w:sz="0" w:space="0" w:color="auto"/>
        <w:right w:val="none" w:sz="0" w:space="0" w:color="auto"/>
      </w:divBdr>
    </w:div>
    <w:div w:id="869802983">
      <w:bodyDiv w:val="1"/>
      <w:marLeft w:val="0"/>
      <w:marRight w:val="0"/>
      <w:marTop w:val="0"/>
      <w:marBottom w:val="0"/>
      <w:divBdr>
        <w:top w:val="none" w:sz="0" w:space="0" w:color="auto"/>
        <w:left w:val="none" w:sz="0" w:space="0" w:color="auto"/>
        <w:bottom w:val="none" w:sz="0" w:space="0" w:color="auto"/>
        <w:right w:val="none" w:sz="0" w:space="0" w:color="auto"/>
      </w:divBdr>
      <w:divsChild>
        <w:div w:id="176192729">
          <w:marLeft w:val="0"/>
          <w:marRight w:val="0"/>
          <w:marTop w:val="0"/>
          <w:marBottom w:val="0"/>
          <w:divBdr>
            <w:top w:val="none" w:sz="0" w:space="0" w:color="auto"/>
            <w:left w:val="none" w:sz="0" w:space="0" w:color="auto"/>
            <w:bottom w:val="none" w:sz="0" w:space="0" w:color="auto"/>
            <w:right w:val="none" w:sz="0" w:space="0" w:color="auto"/>
          </w:divBdr>
          <w:divsChild>
            <w:div w:id="1692337419">
              <w:marLeft w:val="0"/>
              <w:marRight w:val="0"/>
              <w:marTop w:val="0"/>
              <w:marBottom w:val="0"/>
              <w:divBdr>
                <w:top w:val="none" w:sz="0" w:space="0" w:color="auto"/>
                <w:left w:val="none" w:sz="0" w:space="0" w:color="auto"/>
                <w:bottom w:val="none" w:sz="0" w:space="0" w:color="auto"/>
                <w:right w:val="none" w:sz="0" w:space="0" w:color="auto"/>
              </w:divBdr>
              <w:divsChild>
                <w:div w:id="457528422">
                  <w:marLeft w:val="0"/>
                  <w:marRight w:val="0"/>
                  <w:marTop w:val="0"/>
                  <w:marBottom w:val="0"/>
                  <w:divBdr>
                    <w:top w:val="none" w:sz="0" w:space="0" w:color="auto"/>
                    <w:left w:val="none" w:sz="0" w:space="0" w:color="auto"/>
                    <w:bottom w:val="none" w:sz="0" w:space="0" w:color="auto"/>
                    <w:right w:val="none" w:sz="0" w:space="0" w:color="auto"/>
                  </w:divBdr>
                  <w:divsChild>
                    <w:div w:id="18011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10823">
      <w:bodyDiv w:val="1"/>
      <w:marLeft w:val="0"/>
      <w:marRight w:val="0"/>
      <w:marTop w:val="0"/>
      <w:marBottom w:val="0"/>
      <w:divBdr>
        <w:top w:val="none" w:sz="0" w:space="0" w:color="auto"/>
        <w:left w:val="none" w:sz="0" w:space="0" w:color="auto"/>
        <w:bottom w:val="none" w:sz="0" w:space="0" w:color="auto"/>
        <w:right w:val="none" w:sz="0" w:space="0" w:color="auto"/>
      </w:divBdr>
    </w:div>
    <w:div w:id="1226527139">
      <w:bodyDiv w:val="1"/>
      <w:marLeft w:val="0"/>
      <w:marRight w:val="0"/>
      <w:marTop w:val="0"/>
      <w:marBottom w:val="0"/>
      <w:divBdr>
        <w:top w:val="none" w:sz="0" w:space="0" w:color="auto"/>
        <w:left w:val="none" w:sz="0" w:space="0" w:color="auto"/>
        <w:bottom w:val="none" w:sz="0" w:space="0" w:color="auto"/>
        <w:right w:val="none" w:sz="0" w:space="0" w:color="auto"/>
      </w:divBdr>
      <w:divsChild>
        <w:div w:id="1207333074">
          <w:marLeft w:val="0"/>
          <w:marRight w:val="0"/>
          <w:marTop w:val="0"/>
          <w:marBottom w:val="0"/>
          <w:divBdr>
            <w:top w:val="none" w:sz="0" w:space="0" w:color="auto"/>
            <w:left w:val="none" w:sz="0" w:space="0" w:color="auto"/>
            <w:bottom w:val="none" w:sz="0" w:space="0" w:color="auto"/>
            <w:right w:val="none" w:sz="0" w:space="0" w:color="auto"/>
          </w:divBdr>
          <w:divsChild>
            <w:div w:id="1308511746">
              <w:marLeft w:val="0"/>
              <w:marRight w:val="0"/>
              <w:marTop w:val="0"/>
              <w:marBottom w:val="0"/>
              <w:divBdr>
                <w:top w:val="none" w:sz="0" w:space="0" w:color="auto"/>
                <w:left w:val="none" w:sz="0" w:space="0" w:color="auto"/>
                <w:bottom w:val="none" w:sz="0" w:space="0" w:color="auto"/>
                <w:right w:val="none" w:sz="0" w:space="0" w:color="auto"/>
              </w:divBdr>
              <w:divsChild>
                <w:div w:id="288166818">
                  <w:marLeft w:val="0"/>
                  <w:marRight w:val="0"/>
                  <w:marTop w:val="0"/>
                  <w:marBottom w:val="0"/>
                  <w:divBdr>
                    <w:top w:val="none" w:sz="0" w:space="0" w:color="auto"/>
                    <w:left w:val="none" w:sz="0" w:space="0" w:color="auto"/>
                    <w:bottom w:val="none" w:sz="0" w:space="0" w:color="auto"/>
                    <w:right w:val="none" w:sz="0" w:space="0" w:color="auto"/>
                  </w:divBdr>
                  <w:divsChild>
                    <w:div w:id="22526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02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i.1@osu.edu" TargetMode="External"/><Relationship Id="rId13" Type="http://schemas.openxmlformats.org/officeDocument/2006/relationships/hyperlink" Target="http://kirwaninstitute.osu.edu/research/understanding-implicit-bias/" TargetMode="External"/><Relationship Id="rId18" Type="http://schemas.openxmlformats.org/officeDocument/2006/relationships/hyperlink" Target="http://studentlife.osu.edu/cs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8help@osu.edu" TargetMode="External"/><Relationship Id="rId17" Type="http://schemas.openxmlformats.org/officeDocument/2006/relationships/hyperlink" Target="https://rucforsk.ruc.dk/ws/files/37440173/Risager.pdf" TargetMode="External"/><Relationship Id="rId2" Type="http://schemas.openxmlformats.org/officeDocument/2006/relationships/numbering" Target="numbering.xml"/><Relationship Id="rId16" Type="http://schemas.openxmlformats.org/officeDocument/2006/relationships/hyperlink" Target="https://www.hofstede-insights.com/product/compare-countr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cio.osu.edu/selfservice" TargetMode="External"/><Relationship Id="rId5" Type="http://schemas.openxmlformats.org/officeDocument/2006/relationships/webSettings" Target="webSettings.xml"/><Relationship Id="rId15" Type="http://schemas.openxmlformats.org/officeDocument/2006/relationships/hyperlink" Target="http://kirwaninstitute.osu.edu/active-bystander-training/" TargetMode="External"/><Relationship Id="rId10" Type="http://schemas.openxmlformats.org/officeDocument/2006/relationships/hyperlink" Target="https://ocio.osu.edu/help/hou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di5.idiassessment.com/" TargetMode="External"/><Relationship Id="rId14" Type="http://schemas.openxmlformats.org/officeDocument/2006/relationships/hyperlink" Target="https://osu.zoom.us/rec/play/7pB8fu79qT43TtaStwSDBaV5W9TrJ6ysgChK8_pfyU-1VXgLNlSuZLcbYuH-N1yFjFqzHbUucSFAmxFz?startTime=1593103768000&amp;_x_zm_rtaid=-vH83U3gTIGN8hC7-JV53w.1597341542910.33c571e82c0b62a293b235330307ac44&amp;_x_zm_rhtaid=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C94C3-DC72-4945-8CA9-C29124D1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5079</Words>
  <Characters>28952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Xinquan</dc:creator>
  <cp:keywords/>
  <dc:description/>
  <cp:lastModifiedBy>Aski, Janice</cp:lastModifiedBy>
  <cp:revision>3</cp:revision>
  <dcterms:created xsi:type="dcterms:W3CDTF">2020-11-16T14:54:00Z</dcterms:created>
  <dcterms:modified xsi:type="dcterms:W3CDTF">2020-11-16T14:54:00Z</dcterms:modified>
</cp:coreProperties>
</file>